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EFE68" w14:textId="77777777" w:rsidR="00110016" w:rsidRPr="00CA0DFF" w:rsidRDefault="00FB00DD" w:rsidP="00CA0DFF">
      <w:pPr>
        <w:autoSpaceDE w:val="0"/>
        <w:autoSpaceDN w:val="0"/>
        <w:adjustRightInd w:val="0"/>
        <w:spacing w:line="400" w:lineRule="exact"/>
        <w:jc w:val="center"/>
        <w:rPr>
          <w:rFonts w:ascii="標楷體" w:eastAsia="標楷體" w:hAnsi="標楷體" w:cs="Â¼ÃÂ·Â¢Ã…Ã©"/>
          <w:b/>
          <w:color w:val="333333"/>
          <w:kern w:val="0"/>
          <w:sz w:val="28"/>
          <w:szCs w:val="28"/>
        </w:rPr>
      </w:pPr>
      <w:r w:rsidRPr="00CA0DFF">
        <w:rPr>
          <w:rFonts w:ascii="標楷體" w:eastAsia="標楷體" w:hAnsi="標楷體" w:cs="翹?繚瞽?矇" w:hint="eastAsia"/>
          <w:b/>
          <w:color w:val="333333"/>
          <w:kern w:val="0"/>
          <w:sz w:val="28"/>
          <w:szCs w:val="28"/>
        </w:rPr>
        <w:t>高雄市</w:t>
      </w:r>
      <w:r w:rsidR="00110016" w:rsidRPr="00CA0DFF">
        <w:rPr>
          <w:rFonts w:ascii="標楷體" w:eastAsia="標楷體" w:hAnsi="標楷體" w:cs="翹?繚瞽?矇" w:hint="eastAsia"/>
          <w:b/>
          <w:color w:val="333333"/>
          <w:kern w:val="0"/>
          <w:sz w:val="28"/>
          <w:szCs w:val="28"/>
        </w:rPr>
        <w:t>三民區民族</w:t>
      </w:r>
      <w:r w:rsidR="00911C89" w:rsidRPr="00CA0DFF">
        <w:rPr>
          <w:rFonts w:ascii="標楷體" w:eastAsia="標楷體" w:hAnsi="標楷體" w:cs="Â¼ÃÂ·Â¢Ã…Ã©" w:hint="eastAsia"/>
          <w:b/>
          <w:color w:val="333333"/>
          <w:kern w:val="0"/>
          <w:sz w:val="28"/>
          <w:szCs w:val="28"/>
        </w:rPr>
        <w:t>國</w:t>
      </w:r>
      <w:r w:rsidR="00110016" w:rsidRPr="00CA0DFF">
        <w:rPr>
          <w:rFonts w:ascii="標楷體" w:eastAsia="標楷體" w:hAnsi="標楷體" w:cs="Â¼ÃÂ·Â¢Ã…Ã©" w:hint="eastAsia"/>
          <w:b/>
          <w:color w:val="333333"/>
          <w:kern w:val="0"/>
          <w:sz w:val="28"/>
          <w:szCs w:val="28"/>
        </w:rPr>
        <w:t>民</w:t>
      </w:r>
      <w:r w:rsidR="00911C89" w:rsidRPr="00CA0DFF">
        <w:rPr>
          <w:rFonts w:ascii="標楷體" w:eastAsia="標楷體" w:hAnsi="標楷體" w:cs="Â¼ÃÂ·Â¢Ã…Ã©" w:hint="eastAsia"/>
          <w:b/>
          <w:color w:val="333333"/>
          <w:kern w:val="0"/>
          <w:sz w:val="28"/>
          <w:szCs w:val="28"/>
        </w:rPr>
        <w:t>小</w:t>
      </w:r>
      <w:r w:rsidR="00110016" w:rsidRPr="00CA0DFF">
        <w:rPr>
          <w:rFonts w:ascii="標楷體" w:eastAsia="標楷體" w:hAnsi="標楷體" w:cs="Â¼ÃÂ·Â¢Ã…Ã©" w:hint="eastAsia"/>
          <w:b/>
          <w:color w:val="333333"/>
          <w:kern w:val="0"/>
          <w:sz w:val="28"/>
          <w:szCs w:val="28"/>
        </w:rPr>
        <w:t>學</w:t>
      </w:r>
    </w:p>
    <w:p w14:paraId="02AE8A8B" w14:textId="4117798E" w:rsidR="00FB00DD" w:rsidRPr="00CA0DFF" w:rsidRDefault="00FB00DD" w:rsidP="00CA0DFF">
      <w:pPr>
        <w:autoSpaceDE w:val="0"/>
        <w:autoSpaceDN w:val="0"/>
        <w:adjustRightInd w:val="0"/>
        <w:spacing w:line="400" w:lineRule="exact"/>
        <w:jc w:val="center"/>
        <w:rPr>
          <w:rFonts w:ascii="標楷體" w:eastAsia="標楷體" w:hAnsi="標楷體" w:cs="翹?繚瞽?矇"/>
          <w:b/>
          <w:color w:val="FF0000"/>
          <w:kern w:val="0"/>
          <w:sz w:val="36"/>
          <w:szCs w:val="36"/>
        </w:rPr>
      </w:pPr>
      <w:r w:rsidRPr="00CA0DFF">
        <w:rPr>
          <w:rFonts w:ascii="標楷體" w:eastAsia="標楷體" w:hAnsi="標楷體" w:cs="翹?繚瞽?矇" w:hint="eastAsia"/>
          <w:b/>
          <w:color w:val="000000"/>
          <w:kern w:val="0"/>
          <w:sz w:val="28"/>
          <w:szCs w:val="28"/>
        </w:rPr>
        <w:t>因應</w:t>
      </w:r>
      <w:r w:rsidRPr="00CA0DFF">
        <w:rPr>
          <w:rFonts w:ascii="標楷體" w:eastAsia="標楷體" w:hAnsi="標楷體" w:cs="翹?繚瞽?矇" w:hint="eastAsia"/>
          <w:b/>
          <w:color w:val="333333"/>
          <w:kern w:val="0"/>
          <w:sz w:val="28"/>
          <w:szCs w:val="28"/>
        </w:rPr>
        <w:t>嚴重特殊傳染性肺炎辦理停課、復課及補課實施計畫</w:t>
      </w:r>
    </w:p>
    <w:p w14:paraId="7D05AB9E" w14:textId="792C37B9" w:rsidR="00FB00DD" w:rsidRPr="00CA0DFF" w:rsidRDefault="00FB00DD" w:rsidP="00CA0DFF">
      <w:pPr>
        <w:wordWrap w:val="0"/>
        <w:autoSpaceDE w:val="0"/>
        <w:autoSpaceDN w:val="0"/>
        <w:adjustRightInd w:val="0"/>
        <w:jc w:val="right"/>
        <w:rPr>
          <w:rFonts w:ascii="標楷體" w:eastAsia="標楷體" w:hAnsi="標楷體" w:cs="翹?繚瞽?矇"/>
          <w:color w:val="333333"/>
          <w:kern w:val="0"/>
          <w:sz w:val="22"/>
          <w:szCs w:val="28"/>
        </w:rPr>
      </w:pPr>
      <w:r w:rsidRPr="00CA0DFF">
        <w:rPr>
          <w:rFonts w:ascii="標楷體" w:eastAsia="標楷體" w:hAnsi="標楷體" w:cs="Â¼ÃÂ·Â¢Ã…Ã©"/>
          <w:color w:val="333333"/>
          <w:kern w:val="0"/>
          <w:sz w:val="22"/>
          <w:szCs w:val="28"/>
        </w:rPr>
        <w:t>109</w:t>
      </w:r>
      <w:r w:rsidRPr="00CA0DFF">
        <w:rPr>
          <w:rFonts w:ascii="標楷體" w:eastAsia="標楷體" w:hAnsi="標楷體" w:cs="翹?繚瞽?矇" w:hint="eastAsia"/>
          <w:color w:val="333333"/>
          <w:kern w:val="0"/>
          <w:sz w:val="22"/>
          <w:szCs w:val="28"/>
        </w:rPr>
        <w:t>年</w:t>
      </w:r>
      <w:r w:rsidR="00CA0DFF" w:rsidRPr="00CA0DFF">
        <w:rPr>
          <w:rFonts w:ascii="標楷體" w:eastAsia="標楷體" w:hAnsi="標楷體" w:cs="Â¼ÃÂ·Â¢Ã…Ã©" w:hint="eastAsia"/>
          <w:color w:val="333333"/>
          <w:kern w:val="0"/>
          <w:sz w:val="22"/>
          <w:szCs w:val="28"/>
        </w:rPr>
        <w:t>3</w:t>
      </w:r>
      <w:r w:rsidRPr="00CA0DFF">
        <w:rPr>
          <w:rFonts w:ascii="標楷體" w:eastAsia="標楷體" w:hAnsi="標楷體" w:cs="翹?繚瞽?矇" w:hint="eastAsia"/>
          <w:color w:val="333333"/>
          <w:kern w:val="0"/>
          <w:sz w:val="22"/>
          <w:szCs w:val="28"/>
        </w:rPr>
        <w:t>月</w:t>
      </w:r>
      <w:r w:rsidR="00CA0DFF" w:rsidRPr="00CA0DFF">
        <w:rPr>
          <w:rFonts w:ascii="標楷體" w:eastAsia="標楷體" w:hAnsi="標楷體" w:cs="Â¼ÃÂ·Â¢Ã…Ã©" w:hint="eastAsia"/>
          <w:color w:val="333333"/>
          <w:kern w:val="0"/>
          <w:sz w:val="22"/>
          <w:szCs w:val="28"/>
        </w:rPr>
        <w:t>25</w:t>
      </w:r>
      <w:r w:rsidRPr="00CA0DFF">
        <w:rPr>
          <w:rFonts w:ascii="標楷體" w:eastAsia="標楷體" w:hAnsi="標楷體" w:cs="翹?繚瞽?矇" w:hint="eastAsia"/>
          <w:color w:val="333333"/>
          <w:kern w:val="0"/>
          <w:sz w:val="22"/>
          <w:szCs w:val="28"/>
        </w:rPr>
        <w:t>日</w:t>
      </w:r>
      <w:r w:rsidR="00CA0DFF" w:rsidRPr="00CA0DFF">
        <w:rPr>
          <w:rFonts w:ascii="標楷體" w:eastAsia="標楷體" w:hAnsi="標楷體" w:cs="翹?繚瞽?矇" w:hint="eastAsia"/>
          <w:color w:val="333333"/>
          <w:kern w:val="0"/>
          <w:sz w:val="22"/>
          <w:szCs w:val="28"/>
        </w:rPr>
        <w:t>經本校課程發展委員會確認通過</w:t>
      </w:r>
    </w:p>
    <w:p w14:paraId="5D95C449" w14:textId="77777777" w:rsidR="00FB00DD" w:rsidRPr="00FB00DD" w:rsidRDefault="00FB00DD" w:rsidP="005D61FE">
      <w:pPr>
        <w:autoSpaceDE w:val="0"/>
        <w:autoSpaceDN w:val="0"/>
        <w:adjustRightInd w:val="0"/>
        <w:snapToGrid w:val="0"/>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000000"/>
          <w:kern w:val="0"/>
          <w:sz w:val="28"/>
          <w:szCs w:val="28"/>
        </w:rPr>
        <w:t>壹、</w:t>
      </w:r>
      <w:r w:rsidRPr="00FB00DD">
        <w:rPr>
          <w:rFonts w:ascii="標楷體" w:eastAsia="標楷體" w:hAnsi="標楷體" w:cs="翹?繚瞽?矇" w:hint="eastAsia"/>
          <w:color w:val="333333"/>
          <w:kern w:val="0"/>
          <w:sz w:val="28"/>
          <w:szCs w:val="28"/>
        </w:rPr>
        <w:t>依據</w:t>
      </w:r>
    </w:p>
    <w:p w14:paraId="5598070D" w14:textId="3425BDA0" w:rsidR="00FB00DD" w:rsidRPr="00FB00DD" w:rsidRDefault="00FB00DD" w:rsidP="005D61FE">
      <w:pPr>
        <w:autoSpaceDE w:val="0"/>
        <w:autoSpaceDN w:val="0"/>
        <w:adjustRightInd w:val="0"/>
        <w:snapToGrid w:val="0"/>
        <w:spacing w:line="440" w:lineRule="exact"/>
        <w:ind w:left="476" w:hangingChars="170" w:hanging="476"/>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一、教育部</w:t>
      </w:r>
      <w:r>
        <w:rPr>
          <w:rFonts w:ascii="標楷體" w:eastAsia="標楷體" w:hAnsi="標楷體" w:cs="Â¼ÃÂ·Â¢Ã…Ã©"/>
          <w:color w:val="333333"/>
          <w:kern w:val="0"/>
          <w:sz w:val="28"/>
          <w:szCs w:val="28"/>
        </w:rPr>
        <w:t>109</w:t>
      </w:r>
      <w:r w:rsidRPr="00FB00DD">
        <w:rPr>
          <w:rFonts w:ascii="標楷體" w:eastAsia="標楷體" w:hAnsi="標楷體" w:cs="翹?繚瞽?矇" w:hint="eastAsia"/>
          <w:color w:val="333333"/>
          <w:kern w:val="0"/>
          <w:sz w:val="28"/>
          <w:szCs w:val="28"/>
        </w:rPr>
        <w:t>年</w:t>
      </w:r>
      <w:r>
        <w:rPr>
          <w:rFonts w:ascii="標楷體" w:eastAsia="標楷體" w:hAnsi="標楷體" w:cs="Â¼ÃÂ·Â¢Ã…Ã©"/>
          <w:color w:val="333333"/>
          <w:kern w:val="0"/>
          <w:sz w:val="28"/>
          <w:szCs w:val="28"/>
        </w:rPr>
        <w:t>2</w:t>
      </w:r>
      <w:r w:rsidRPr="00FB00DD">
        <w:rPr>
          <w:rFonts w:ascii="標楷體" w:eastAsia="標楷體" w:hAnsi="標楷體" w:cs="翹?繚瞽?矇" w:hint="eastAsia"/>
          <w:color w:val="333333"/>
          <w:kern w:val="0"/>
          <w:sz w:val="28"/>
          <w:szCs w:val="28"/>
        </w:rPr>
        <w:t>月</w:t>
      </w:r>
      <w:r>
        <w:rPr>
          <w:rFonts w:ascii="標楷體" w:eastAsia="標楷體" w:hAnsi="標楷體" w:cs="Â¼ÃÂ·Â¢Ã…Ã©"/>
          <w:color w:val="333333"/>
          <w:kern w:val="0"/>
          <w:sz w:val="28"/>
          <w:szCs w:val="28"/>
        </w:rPr>
        <w:t>15</w:t>
      </w:r>
      <w:r w:rsidRPr="00FB00DD">
        <w:rPr>
          <w:rFonts w:ascii="標楷體" w:eastAsia="標楷體" w:hAnsi="標楷體" w:cs="翹?繚瞽?矇" w:hint="eastAsia"/>
          <w:color w:val="333333"/>
          <w:kern w:val="0"/>
          <w:sz w:val="28"/>
          <w:szCs w:val="28"/>
        </w:rPr>
        <w:t>日臺教授國字第</w:t>
      </w:r>
      <w:r>
        <w:rPr>
          <w:rFonts w:ascii="標楷體" w:eastAsia="標楷體" w:hAnsi="標楷體" w:cs="Â¼ÃÂ·Â¢Ã…Ã©"/>
          <w:color w:val="333333"/>
          <w:kern w:val="0"/>
          <w:sz w:val="28"/>
          <w:szCs w:val="28"/>
        </w:rPr>
        <w:t>1090013527</w:t>
      </w:r>
      <w:r w:rsidRPr="00FB00DD">
        <w:rPr>
          <w:rFonts w:ascii="標楷體" w:eastAsia="標楷體" w:hAnsi="標楷體" w:cs="翹?繚瞽?矇" w:hint="eastAsia"/>
          <w:color w:val="333333"/>
          <w:kern w:val="0"/>
          <w:sz w:val="28"/>
          <w:szCs w:val="28"/>
        </w:rPr>
        <w:t>號函：教育部因應嚴重特殊傳染性肺炎疫情國民中小學及教保服務機構停課與課業學習及成績評量實施原則。</w:t>
      </w:r>
    </w:p>
    <w:p w14:paraId="44535218" w14:textId="77777777" w:rsidR="003F1AA9" w:rsidRPr="00FB00DD" w:rsidRDefault="00FB00DD" w:rsidP="005D61FE">
      <w:pPr>
        <w:autoSpaceDE w:val="0"/>
        <w:autoSpaceDN w:val="0"/>
        <w:adjustRightInd w:val="0"/>
        <w:snapToGrid w:val="0"/>
        <w:spacing w:line="440" w:lineRule="exact"/>
        <w:ind w:left="504" w:hangingChars="180" w:hanging="504"/>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二、中央流行疫情指揮中心</w:t>
      </w:r>
      <w:r>
        <w:rPr>
          <w:rFonts w:ascii="標楷體" w:eastAsia="標楷體" w:hAnsi="標楷體" w:cs="Â¼ÃÂ·Â¢Ã…Ã©"/>
          <w:color w:val="333333"/>
          <w:kern w:val="0"/>
          <w:sz w:val="28"/>
          <w:szCs w:val="28"/>
        </w:rPr>
        <w:t>109</w:t>
      </w:r>
      <w:r w:rsidRPr="00FB00DD">
        <w:rPr>
          <w:rFonts w:ascii="標楷體" w:eastAsia="標楷體" w:hAnsi="標楷體" w:cs="翹?繚瞽?矇" w:hint="eastAsia"/>
          <w:color w:val="333333"/>
          <w:kern w:val="0"/>
          <w:sz w:val="28"/>
          <w:szCs w:val="28"/>
        </w:rPr>
        <w:t>年</w:t>
      </w:r>
      <w:r>
        <w:rPr>
          <w:rFonts w:ascii="標楷體" w:eastAsia="標楷體" w:hAnsi="標楷體" w:cs="Â¼ÃÂ·Â¢Ã…Ã©"/>
          <w:color w:val="333333"/>
          <w:kern w:val="0"/>
          <w:sz w:val="28"/>
          <w:szCs w:val="28"/>
        </w:rPr>
        <w:t>2</w:t>
      </w:r>
      <w:r w:rsidRPr="00FB00DD">
        <w:rPr>
          <w:rFonts w:ascii="標楷體" w:eastAsia="標楷體" w:hAnsi="標楷體" w:cs="翹?繚瞽?矇" w:hint="eastAsia"/>
          <w:color w:val="333333"/>
          <w:kern w:val="0"/>
          <w:sz w:val="28"/>
          <w:szCs w:val="28"/>
        </w:rPr>
        <w:t>月</w:t>
      </w:r>
      <w:r>
        <w:rPr>
          <w:rFonts w:ascii="標楷體" w:eastAsia="標楷體" w:hAnsi="標楷體" w:cs="Â¼ÃÂ·Â¢Ã…Ã©"/>
          <w:color w:val="333333"/>
          <w:kern w:val="0"/>
          <w:sz w:val="28"/>
          <w:szCs w:val="28"/>
        </w:rPr>
        <w:t>19</w:t>
      </w:r>
      <w:r w:rsidRPr="00FB00DD">
        <w:rPr>
          <w:rFonts w:ascii="標楷體" w:eastAsia="標楷體" w:hAnsi="標楷體" w:cs="翹?繚瞽?矇" w:hint="eastAsia"/>
          <w:color w:val="333333"/>
          <w:kern w:val="0"/>
          <w:sz w:val="28"/>
          <w:szCs w:val="28"/>
        </w:rPr>
        <w:t>日肺中指字第</w:t>
      </w:r>
      <w:r>
        <w:rPr>
          <w:rFonts w:ascii="標楷體" w:eastAsia="標楷體" w:hAnsi="標楷體" w:cs="Â¼ÃÂ·Â¢Ã…Ã©"/>
          <w:color w:val="333333"/>
          <w:kern w:val="0"/>
          <w:sz w:val="28"/>
          <w:szCs w:val="28"/>
        </w:rPr>
        <w:t>1090030066</w:t>
      </w:r>
      <w:r w:rsidRPr="00FB00DD">
        <w:rPr>
          <w:rFonts w:ascii="標楷體" w:eastAsia="標楷體" w:hAnsi="標楷體" w:cs="翹?繚瞽?矇" w:hint="eastAsia"/>
          <w:color w:val="333333"/>
          <w:kern w:val="0"/>
          <w:sz w:val="28"/>
          <w:szCs w:val="28"/>
        </w:rPr>
        <w:t>號函：教育部校園因應嚴重特殊傳染性肺炎疫情停課標準。</w:t>
      </w:r>
    </w:p>
    <w:p w14:paraId="4B812A6D" w14:textId="77777777" w:rsidR="00FB00DD" w:rsidRDefault="00FB00DD" w:rsidP="005D61FE">
      <w:pPr>
        <w:autoSpaceDE w:val="0"/>
        <w:autoSpaceDN w:val="0"/>
        <w:adjustRightInd w:val="0"/>
        <w:snapToGrid w:val="0"/>
        <w:spacing w:line="440" w:lineRule="exact"/>
        <w:ind w:left="476" w:hangingChars="170" w:hanging="476"/>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三、</w:t>
      </w:r>
      <w:r>
        <w:rPr>
          <w:rFonts w:ascii="標楷體" w:eastAsia="標楷體" w:hAnsi="標楷體" w:cs="翹?繚瞽?矇" w:hint="eastAsia"/>
          <w:color w:val="333333"/>
          <w:kern w:val="0"/>
          <w:sz w:val="28"/>
          <w:szCs w:val="28"/>
        </w:rPr>
        <w:t>教育部</w:t>
      </w:r>
      <w:r w:rsidRPr="00FB00DD">
        <w:rPr>
          <w:rFonts w:ascii="標楷體" w:eastAsia="標楷體" w:hAnsi="標楷體" w:cs="翹?繚瞽?矇"/>
          <w:color w:val="333333"/>
          <w:kern w:val="0"/>
          <w:sz w:val="28"/>
          <w:szCs w:val="28"/>
        </w:rPr>
        <w:t>109</w:t>
      </w:r>
      <w:r w:rsidRPr="00FB00DD">
        <w:rPr>
          <w:rFonts w:ascii="標楷體" w:eastAsia="標楷體" w:hAnsi="標楷體" w:cs="翹?繚瞽?矇" w:hint="eastAsia"/>
          <w:color w:val="333333"/>
          <w:kern w:val="0"/>
          <w:sz w:val="28"/>
          <w:szCs w:val="28"/>
        </w:rPr>
        <w:t>年</w:t>
      </w:r>
      <w:r w:rsidRPr="00FB00DD">
        <w:rPr>
          <w:rFonts w:ascii="標楷體" w:eastAsia="標楷體" w:hAnsi="標楷體" w:cs="翹?繚瞽?矇"/>
          <w:color w:val="333333"/>
          <w:kern w:val="0"/>
          <w:sz w:val="28"/>
          <w:szCs w:val="28"/>
        </w:rPr>
        <w:t>2</w:t>
      </w:r>
      <w:r w:rsidRPr="00FB00DD">
        <w:rPr>
          <w:rFonts w:ascii="標楷體" w:eastAsia="標楷體" w:hAnsi="標楷體" w:cs="翹?繚瞽?矇" w:hint="eastAsia"/>
          <w:color w:val="333333"/>
          <w:kern w:val="0"/>
          <w:sz w:val="28"/>
          <w:szCs w:val="28"/>
        </w:rPr>
        <w:t>月</w:t>
      </w:r>
      <w:r w:rsidRPr="00FB00DD">
        <w:rPr>
          <w:rFonts w:ascii="標楷體" w:eastAsia="標楷體" w:hAnsi="標楷體" w:cs="翹?繚瞽?矇"/>
          <w:color w:val="333333"/>
          <w:kern w:val="0"/>
          <w:sz w:val="28"/>
          <w:szCs w:val="28"/>
        </w:rPr>
        <w:t>27</w:t>
      </w:r>
      <w:r w:rsidRPr="00FB00DD">
        <w:rPr>
          <w:rFonts w:ascii="標楷體" w:eastAsia="標楷體" w:hAnsi="標楷體" w:cs="翹?繚瞽?矇" w:hint="eastAsia"/>
          <w:color w:val="333333"/>
          <w:kern w:val="0"/>
          <w:sz w:val="28"/>
          <w:szCs w:val="28"/>
        </w:rPr>
        <w:t>日臺教授國部字第</w:t>
      </w:r>
      <w:r w:rsidRPr="00FB00DD">
        <w:rPr>
          <w:rFonts w:ascii="標楷體" w:eastAsia="標楷體" w:hAnsi="標楷體" w:cs="翹?繚瞽?矇"/>
          <w:color w:val="333333"/>
          <w:kern w:val="0"/>
          <w:sz w:val="28"/>
          <w:szCs w:val="28"/>
        </w:rPr>
        <w:t>1090021072</w:t>
      </w:r>
      <w:r w:rsidRPr="00FB00DD">
        <w:rPr>
          <w:rFonts w:ascii="標楷體" w:eastAsia="標楷體" w:hAnsi="標楷體" w:cs="翹?繚瞽?矇" w:hint="eastAsia"/>
          <w:color w:val="333333"/>
          <w:kern w:val="0"/>
          <w:sz w:val="28"/>
          <w:szCs w:val="28"/>
        </w:rPr>
        <w:t>號</w:t>
      </w:r>
      <w:r>
        <w:rPr>
          <w:rFonts w:ascii="標楷體" w:eastAsia="標楷體" w:hAnsi="標楷體" w:cs="翹?繚瞽?矇" w:hint="eastAsia"/>
          <w:color w:val="333333"/>
          <w:kern w:val="0"/>
          <w:sz w:val="28"/>
          <w:szCs w:val="28"/>
        </w:rPr>
        <w:t>函：教育部</w:t>
      </w:r>
      <w:r w:rsidRPr="00FB00DD">
        <w:rPr>
          <w:rFonts w:ascii="標楷體" w:eastAsia="標楷體" w:hAnsi="標楷體" w:cs="翹?繚瞽?矇" w:hint="eastAsia"/>
          <w:color w:val="333333"/>
          <w:kern w:val="0"/>
          <w:sz w:val="28"/>
          <w:szCs w:val="28"/>
        </w:rPr>
        <w:t>因應嚴重特殊傳染性肺炎疫情國民中小學補課原則之補充說明</w:t>
      </w:r>
      <w:r>
        <w:rPr>
          <w:rFonts w:ascii="標楷體" w:eastAsia="標楷體" w:hAnsi="標楷體" w:cs="翹?繚瞽?矇" w:hint="eastAsia"/>
          <w:color w:val="333333"/>
          <w:kern w:val="0"/>
          <w:sz w:val="28"/>
          <w:szCs w:val="28"/>
        </w:rPr>
        <w:t>。</w:t>
      </w:r>
    </w:p>
    <w:p w14:paraId="70066285" w14:textId="32BC3612" w:rsidR="008B4092" w:rsidRPr="00FB00DD" w:rsidRDefault="008B4092" w:rsidP="00911C89">
      <w:pPr>
        <w:autoSpaceDE w:val="0"/>
        <w:autoSpaceDN w:val="0"/>
        <w:adjustRightInd w:val="0"/>
        <w:snapToGrid w:val="0"/>
        <w:spacing w:line="440" w:lineRule="exact"/>
        <w:ind w:left="476" w:hangingChars="170" w:hanging="476"/>
        <w:jc w:val="both"/>
        <w:rPr>
          <w:rFonts w:ascii="標楷體" w:eastAsia="標楷體" w:hAnsi="標楷體" w:cs="翹?繚瞽?矇"/>
          <w:color w:val="333333"/>
          <w:kern w:val="0"/>
          <w:sz w:val="28"/>
          <w:szCs w:val="28"/>
        </w:rPr>
      </w:pPr>
      <w:r>
        <w:rPr>
          <w:rFonts w:ascii="標楷體" w:eastAsia="標楷體" w:hAnsi="標楷體" w:cs="翹?繚瞽?矇" w:hint="eastAsia"/>
          <w:color w:val="333333"/>
          <w:kern w:val="0"/>
          <w:sz w:val="28"/>
          <w:szCs w:val="28"/>
        </w:rPr>
        <w:t>四、</w:t>
      </w:r>
      <w:r w:rsidR="00911C89">
        <w:rPr>
          <w:rFonts w:ascii="標楷體" w:eastAsia="標楷體" w:hAnsi="標楷體" w:cs="翹?繚瞽?矇" w:hint="eastAsia"/>
          <w:color w:val="333333"/>
          <w:kern w:val="0"/>
          <w:sz w:val="28"/>
          <w:szCs w:val="28"/>
        </w:rPr>
        <w:t>本市教育局109年3月19日</w:t>
      </w:r>
      <w:r>
        <w:rPr>
          <w:rFonts w:ascii="標楷體" w:eastAsia="標楷體" w:hAnsi="標楷體" w:cs="翹?繚瞽?矇" w:hint="eastAsia"/>
          <w:color w:val="333333"/>
          <w:kern w:val="0"/>
          <w:sz w:val="28"/>
          <w:szCs w:val="28"/>
        </w:rPr>
        <w:t>高市教小字第</w:t>
      </w:r>
      <w:r w:rsidR="00911C89">
        <w:rPr>
          <w:rFonts w:ascii="標楷體" w:eastAsia="標楷體" w:hAnsi="標楷體" w:cs="翹?繚瞽?矇" w:hint="eastAsia"/>
          <w:color w:val="333333"/>
          <w:kern w:val="0"/>
          <w:sz w:val="28"/>
          <w:szCs w:val="28"/>
        </w:rPr>
        <w:t>10931695100</w:t>
      </w:r>
      <w:r>
        <w:rPr>
          <w:rFonts w:ascii="標楷體" w:eastAsia="標楷體" w:hAnsi="標楷體" w:cs="翹?繚瞽?矇" w:hint="eastAsia"/>
          <w:color w:val="333333"/>
          <w:kern w:val="0"/>
          <w:sz w:val="28"/>
          <w:szCs w:val="28"/>
        </w:rPr>
        <w:t>號函：</w:t>
      </w:r>
      <w:r w:rsidRPr="008B4092">
        <w:rPr>
          <w:rFonts w:ascii="標楷體" w:eastAsia="標楷體" w:hAnsi="標楷體" w:cs="翹?繚瞽?矇" w:hint="eastAsia"/>
          <w:color w:val="333333"/>
          <w:kern w:val="0"/>
          <w:sz w:val="28"/>
          <w:szCs w:val="28"/>
        </w:rPr>
        <w:t>高雄市高級中等以下各級學校因應</w:t>
      </w:r>
      <w:r w:rsidRPr="008B4092">
        <w:rPr>
          <w:rFonts w:ascii="標楷體" w:eastAsia="標楷體" w:hAnsi="標楷體" w:cs="翹?繚瞽?矇"/>
          <w:color w:val="333333"/>
          <w:kern w:val="0"/>
          <w:sz w:val="28"/>
          <w:szCs w:val="28"/>
        </w:rPr>
        <w:t>「嚴重特殊傳染性肺炎」(</w:t>
      </w:r>
      <w:r w:rsidRPr="008B4092">
        <w:rPr>
          <w:rFonts w:ascii="標楷體" w:eastAsia="標楷體" w:hAnsi="標楷體" w:cs="翹?繚瞽?矇" w:hint="eastAsia"/>
          <w:color w:val="333333"/>
          <w:kern w:val="0"/>
          <w:sz w:val="28"/>
          <w:szCs w:val="28"/>
        </w:rPr>
        <w:t>新型冠狀</w:t>
      </w:r>
      <w:r w:rsidRPr="008B4092">
        <w:rPr>
          <w:rFonts w:ascii="標楷體" w:eastAsia="標楷體" w:hAnsi="標楷體" w:cs="翹?繚瞽?矇"/>
          <w:color w:val="333333"/>
          <w:kern w:val="0"/>
          <w:sz w:val="28"/>
          <w:szCs w:val="28"/>
        </w:rPr>
        <w:t>肺炎)停課、補課</w:t>
      </w:r>
      <w:r w:rsidRPr="008B4092">
        <w:rPr>
          <w:rFonts w:ascii="標楷體" w:eastAsia="標楷體" w:hAnsi="標楷體" w:cs="翹?繚瞽?矇" w:hint="eastAsia"/>
          <w:color w:val="333333"/>
          <w:kern w:val="0"/>
          <w:sz w:val="28"/>
          <w:szCs w:val="28"/>
        </w:rPr>
        <w:t>暨成績評量</w:t>
      </w:r>
      <w:r w:rsidRPr="008B4092">
        <w:rPr>
          <w:rFonts w:ascii="標楷體" w:eastAsia="標楷體" w:hAnsi="標楷體" w:cs="翹?繚瞽?矇"/>
          <w:color w:val="333333"/>
          <w:kern w:val="0"/>
          <w:sz w:val="28"/>
          <w:szCs w:val="28"/>
        </w:rPr>
        <w:t>補充說明</w:t>
      </w:r>
      <w:r w:rsidR="00110016">
        <w:rPr>
          <w:rFonts w:ascii="標楷體" w:eastAsia="標楷體" w:hAnsi="標楷體" w:cs="翹?繚瞽?矇" w:hint="eastAsia"/>
          <w:color w:val="333333"/>
          <w:kern w:val="0"/>
          <w:sz w:val="28"/>
          <w:szCs w:val="28"/>
        </w:rPr>
        <w:t>。</w:t>
      </w:r>
    </w:p>
    <w:p w14:paraId="4323929C" w14:textId="6040C47D" w:rsidR="00FB00DD" w:rsidRPr="00FB00DD" w:rsidRDefault="00FB00DD" w:rsidP="005D61FE">
      <w:pPr>
        <w:autoSpaceDE w:val="0"/>
        <w:autoSpaceDN w:val="0"/>
        <w:adjustRightInd w:val="0"/>
        <w:snapToGrid w:val="0"/>
        <w:spacing w:beforeLines="50" w:before="180"/>
        <w:ind w:left="1417" w:hangingChars="506" w:hanging="1417"/>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000000"/>
          <w:kern w:val="0"/>
          <w:sz w:val="28"/>
          <w:szCs w:val="28"/>
        </w:rPr>
        <w:t>貳、</w:t>
      </w:r>
      <w:r w:rsidRPr="00FB00DD">
        <w:rPr>
          <w:rFonts w:ascii="標楷體" w:eastAsia="標楷體" w:hAnsi="標楷體" w:cs="翹?繚瞽?矇" w:hint="eastAsia"/>
          <w:color w:val="333333"/>
          <w:kern w:val="0"/>
          <w:sz w:val="28"/>
          <w:szCs w:val="28"/>
        </w:rPr>
        <w:t>目的</w:t>
      </w:r>
      <w:r w:rsidR="00B06F59">
        <w:rPr>
          <w:rFonts w:ascii="標楷體" w:eastAsia="標楷體" w:hAnsi="標楷體" w:cs="翹?繚瞽?矇" w:hint="eastAsia"/>
          <w:color w:val="333333"/>
          <w:kern w:val="0"/>
          <w:sz w:val="28"/>
          <w:szCs w:val="28"/>
        </w:rPr>
        <w:t>：</w:t>
      </w:r>
      <w:r w:rsidR="008C5656">
        <w:rPr>
          <w:rFonts w:ascii="標楷體" w:eastAsia="標楷體" w:hAnsi="標楷體" w:cs="翹?繚瞽?矇" w:hint="eastAsia"/>
          <w:color w:val="333333"/>
          <w:kern w:val="0"/>
          <w:sz w:val="28"/>
          <w:szCs w:val="28"/>
        </w:rPr>
        <w:t>為因應嚴重特殊傳染性肺炎疫情，規劃安排停課、復課及補課作業</w:t>
      </w:r>
      <w:r w:rsidRPr="00FB00DD">
        <w:rPr>
          <w:rFonts w:ascii="標楷體" w:eastAsia="標楷體" w:hAnsi="標楷體" w:cs="翹?繚瞽?矇" w:hint="eastAsia"/>
          <w:color w:val="333333"/>
          <w:kern w:val="0"/>
          <w:sz w:val="28"/>
          <w:szCs w:val="28"/>
        </w:rPr>
        <w:t>以維護學生就學權益。</w:t>
      </w:r>
    </w:p>
    <w:p w14:paraId="46BC5153" w14:textId="77777777" w:rsidR="00FB00DD" w:rsidRPr="00FB00DD" w:rsidRDefault="00FB00DD" w:rsidP="005D61FE">
      <w:pPr>
        <w:autoSpaceDE w:val="0"/>
        <w:autoSpaceDN w:val="0"/>
        <w:adjustRightInd w:val="0"/>
        <w:snapToGrid w:val="0"/>
        <w:spacing w:beforeLines="50" w:before="180"/>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000000"/>
          <w:kern w:val="0"/>
          <w:sz w:val="28"/>
          <w:szCs w:val="28"/>
        </w:rPr>
        <w:t>參、</w:t>
      </w:r>
      <w:r w:rsidRPr="00FB00DD">
        <w:rPr>
          <w:rFonts w:ascii="標楷體" w:eastAsia="標楷體" w:hAnsi="標楷體" w:cs="翹?繚瞽?矇" w:hint="eastAsia"/>
          <w:color w:val="333333"/>
          <w:kern w:val="0"/>
          <w:sz w:val="28"/>
          <w:szCs w:val="28"/>
        </w:rPr>
        <w:t>停課標準</w:t>
      </w:r>
    </w:p>
    <w:p w14:paraId="4188B126" w14:textId="77777777" w:rsidR="00FB00DD" w:rsidRPr="00FB00DD" w:rsidRDefault="00FB00DD" w:rsidP="005D61FE">
      <w:pPr>
        <w:autoSpaceDE w:val="0"/>
        <w:autoSpaceDN w:val="0"/>
        <w:adjustRightInd w:val="0"/>
        <w:snapToGrid w:val="0"/>
        <w:spacing w:line="440" w:lineRule="exact"/>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一、</w:t>
      </w:r>
      <w:r>
        <w:rPr>
          <w:rFonts w:ascii="標楷體" w:eastAsia="標楷體" w:hAnsi="標楷體" w:cs="Â¼ÃÂ·Â¢Ã…Ã©"/>
          <w:color w:val="333333"/>
          <w:kern w:val="0"/>
          <w:sz w:val="28"/>
          <w:szCs w:val="28"/>
        </w:rPr>
        <w:t>1</w:t>
      </w:r>
      <w:r w:rsidRPr="00FB00DD">
        <w:rPr>
          <w:rFonts w:ascii="標楷體" w:eastAsia="標楷體" w:hAnsi="標楷體" w:cs="翹?繚瞽?矇" w:hint="eastAsia"/>
          <w:color w:val="333333"/>
          <w:kern w:val="0"/>
          <w:sz w:val="28"/>
          <w:szCs w:val="28"/>
        </w:rPr>
        <w:t>班有</w:t>
      </w:r>
      <w:r>
        <w:rPr>
          <w:rFonts w:ascii="標楷體" w:eastAsia="標楷體" w:hAnsi="標楷體" w:cs="Â¼ÃÂ·Â¢Ã…Ã©"/>
          <w:color w:val="333333"/>
          <w:kern w:val="0"/>
          <w:sz w:val="28"/>
          <w:szCs w:val="28"/>
        </w:rPr>
        <w:t>1</w:t>
      </w:r>
      <w:r w:rsidRPr="00FB00DD">
        <w:rPr>
          <w:rFonts w:ascii="標楷體" w:eastAsia="標楷體" w:hAnsi="標楷體" w:cs="翹?繚瞽?矇" w:hint="eastAsia"/>
          <w:color w:val="333333"/>
          <w:kern w:val="0"/>
          <w:sz w:val="28"/>
          <w:szCs w:val="28"/>
        </w:rPr>
        <w:t>位師生被中央流行疫情指揮中心列為確定病例，該班停課。</w:t>
      </w:r>
    </w:p>
    <w:p w14:paraId="3400CA09" w14:textId="77777777" w:rsidR="00FB00DD" w:rsidRPr="00FB00DD" w:rsidRDefault="00FB00DD" w:rsidP="005D61FE">
      <w:pPr>
        <w:autoSpaceDE w:val="0"/>
        <w:autoSpaceDN w:val="0"/>
        <w:adjustRightInd w:val="0"/>
        <w:snapToGrid w:val="0"/>
        <w:spacing w:line="440" w:lineRule="exact"/>
        <w:ind w:left="566" w:hangingChars="202" w:hanging="566"/>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二、選修或跑班之課程，有</w:t>
      </w:r>
      <w:r>
        <w:rPr>
          <w:rFonts w:ascii="標楷體" w:eastAsia="標楷體" w:hAnsi="標楷體" w:cs="Â¼ÃÂ·Â¢Ã…Ã©"/>
          <w:color w:val="333333"/>
          <w:kern w:val="0"/>
          <w:sz w:val="28"/>
          <w:szCs w:val="28"/>
        </w:rPr>
        <w:t>1</w:t>
      </w:r>
      <w:r w:rsidRPr="00FB00DD">
        <w:rPr>
          <w:rFonts w:ascii="標楷體" w:eastAsia="標楷體" w:hAnsi="標楷體" w:cs="翹?繚瞽?矇" w:hint="eastAsia"/>
          <w:color w:val="333333"/>
          <w:kern w:val="0"/>
          <w:sz w:val="28"/>
          <w:szCs w:val="28"/>
        </w:rPr>
        <w:t>位師生被中央流行疫情指揮中心列為確定病例，該師生所修</w:t>
      </w: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授課程均停課。</w:t>
      </w:r>
    </w:p>
    <w:p w14:paraId="1D537CD6" w14:textId="77777777" w:rsidR="00FB00DD" w:rsidRPr="00FB00DD" w:rsidRDefault="00FB00DD" w:rsidP="005D61FE">
      <w:pPr>
        <w:autoSpaceDE w:val="0"/>
        <w:autoSpaceDN w:val="0"/>
        <w:adjustRightInd w:val="0"/>
        <w:snapToGrid w:val="0"/>
        <w:spacing w:line="440" w:lineRule="exact"/>
        <w:ind w:left="566" w:hangingChars="202" w:hanging="566"/>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三、某班級有確診病例時，由地方衛生單位或疾病管制署人員進行疫情調查後，被開立「居家隔離通知書」之師生停課。</w:t>
      </w:r>
    </w:p>
    <w:p w14:paraId="26E8CEBF" w14:textId="77777777" w:rsidR="00FB00DD" w:rsidRPr="00FB00DD" w:rsidRDefault="00FB00DD" w:rsidP="005D61FE">
      <w:pPr>
        <w:autoSpaceDE w:val="0"/>
        <w:autoSpaceDN w:val="0"/>
        <w:adjustRightInd w:val="0"/>
        <w:snapToGrid w:val="0"/>
        <w:spacing w:line="440" w:lineRule="exact"/>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四、本校有</w:t>
      </w:r>
      <w:r>
        <w:rPr>
          <w:rFonts w:ascii="標楷體" w:eastAsia="標楷體" w:hAnsi="標楷體" w:cs="Â¼ÃÂ·Â¢Ã…Ã©"/>
          <w:color w:val="333333"/>
          <w:kern w:val="0"/>
          <w:sz w:val="28"/>
          <w:szCs w:val="28"/>
        </w:rPr>
        <w:t>2</w:t>
      </w:r>
      <w:r w:rsidRPr="00FB00DD">
        <w:rPr>
          <w:rFonts w:ascii="標楷體" w:eastAsia="標楷體" w:hAnsi="標楷體" w:cs="翹?繚瞽?矇" w:hint="eastAsia"/>
          <w:color w:val="333333"/>
          <w:kern w:val="0"/>
          <w:sz w:val="28"/>
          <w:szCs w:val="28"/>
        </w:rPr>
        <w:t>位以上師生被中央流行疫情指揮中心列為確定病例，全校停課。</w:t>
      </w:r>
    </w:p>
    <w:p w14:paraId="4C504748" w14:textId="77777777" w:rsidR="00FB00DD" w:rsidRPr="00FB00DD" w:rsidRDefault="00FB00DD" w:rsidP="005D61FE">
      <w:pPr>
        <w:autoSpaceDE w:val="0"/>
        <w:autoSpaceDN w:val="0"/>
        <w:adjustRightInd w:val="0"/>
        <w:snapToGrid w:val="0"/>
        <w:spacing w:line="440" w:lineRule="exact"/>
        <w:jc w:val="both"/>
        <w:rPr>
          <w:rFonts w:ascii="標楷體" w:eastAsia="標楷體" w:hAnsi="標楷體" w:cs="翹?繚瞽?矇"/>
          <w:color w:val="000000"/>
          <w:kern w:val="0"/>
          <w:sz w:val="28"/>
          <w:szCs w:val="28"/>
        </w:rPr>
      </w:pPr>
      <w:r w:rsidRPr="00FB00DD">
        <w:rPr>
          <w:rFonts w:ascii="標楷體" w:eastAsia="標楷體" w:hAnsi="標楷體" w:cs="翹?繚瞽?矇" w:hint="eastAsia"/>
          <w:color w:val="333333"/>
          <w:kern w:val="0"/>
          <w:sz w:val="28"/>
          <w:szCs w:val="28"/>
        </w:rPr>
        <w:t>五、本校所在行政</w:t>
      </w:r>
      <w:r w:rsidRPr="00FB00DD">
        <w:rPr>
          <w:rFonts w:ascii="標楷體" w:eastAsia="標楷體" w:hAnsi="標楷體" w:cs="翹?繚瞽?矇" w:hint="eastAsia"/>
          <w:color w:val="000000"/>
          <w:kern w:val="0"/>
          <w:sz w:val="28"/>
          <w:szCs w:val="28"/>
        </w:rPr>
        <w:t>區有</w:t>
      </w:r>
      <w:r>
        <w:rPr>
          <w:rFonts w:ascii="標楷體" w:eastAsia="標楷體" w:hAnsi="標楷體" w:cs="Â¼ÃÂ·Â¢Ã…Ã©"/>
          <w:color w:val="000000"/>
          <w:kern w:val="0"/>
          <w:sz w:val="28"/>
          <w:szCs w:val="28"/>
        </w:rPr>
        <w:t>3</w:t>
      </w:r>
      <w:r w:rsidRPr="00FB00DD">
        <w:rPr>
          <w:rFonts w:ascii="標楷體" w:eastAsia="標楷體" w:hAnsi="標楷體" w:cs="翹?繚瞽?矇" w:hint="eastAsia"/>
          <w:color w:val="000000"/>
          <w:kern w:val="0"/>
          <w:sz w:val="28"/>
          <w:szCs w:val="28"/>
        </w:rPr>
        <w:t>分之</w:t>
      </w:r>
      <w:r>
        <w:rPr>
          <w:rFonts w:ascii="標楷體" w:eastAsia="標楷體" w:hAnsi="標楷體" w:cs="Â¼ÃÂ·Â¢Ã…Ã©"/>
          <w:color w:val="000000"/>
          <w:kern w:val="0"/>
          <w:sz w:val="28"/>
          <w:szCs w:val="28"/>
        </w:rPr>
        <w:t>1</w:t>
      </w:r>
      <w:r w:rsidRPr="00FB00DD">
        <w:rPr>
          <w:rFonts w:ascii="標楷體" w:eastAsia="標楷體" w:hAnsi="標楷體" w:cs="翹?繚瞽?矇" w:hint="eastAsia"/>
          <w:color w:val="000000"/>
          <w:kern w:val="0"/>
          <w:sz w:val="28"/>
          <w:szCs w:val="28"/>
        </w:rPr>
        <w:t>學校全校停課時，全校停課。</w:t>
      </w:r>
    </w:p>
    <w:p w14:paraId="3ECB8373" w14:textId="77777777" w:rsidR="00FB00DD" w:rsidRPr="00FB00DD" w:rsidRDefault="00FB00DD" w:rsidP="005D61FE">
      <w:pPr>
        <w:autoSpaceDE w:val="0"/>
        <w:autoSpaceDN w:val="0"/>
        <w:adjustRightInd w:val="0"/>
        <w:snapToGrid w:val="0"/>
        <w:spacing w:line="440" w:lineRule="exact"/>
        <w:ind w:left="566" w:hangingChars="202" w:hanging="566"/>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六、前述之停課情形，仍應視實際疫調情形依中央流行疫情指揮中心公布之指示做適當之調整。</w:t>
      </w:r>
    </w:p>
    <w:p w14:paraId="38D8E23E" w14:textId="4B7ECE2A" w:rsidR="00FB00DD" w:rsidRPr="00FB00DD" w:rsidRDefault="00FB00DD" w:rsidP="005D61FE">
      <w:pPr>
        <w:autoSpaceDE w:val="0"/>
        <w:autoSpaceDN w:val="0"/>
        <w:adjustRightInd w:val="0"/>
        <w:snapToGrid w:val="0"/>
        <w:spacing w:beforeLines="50" w:before="180"/>
        <w:ind w:left="2551" w:hangingChars="911" w:hanging="2551"/>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000000"/>
          <w:kern w:val="0"/>
          <w:sz w:val="28"/>
          <w:szCs w:val="28"/>
        </w:rPr>
        <w:t>肆、</w:t>
      </w:r>
      <w:r w:rsidRPr="00FB00DD">
        <w:rPr>
          <w:rFonts w:ascii="標楷體" w:eastAsia="標楷體" w:hAnsi="標楷體" w:cs="翹?繚瞽?矇" w:hint="eastAsia"/>
          <w:color w:val="333333"/>
          <w:kern w:val="0"/>
          <w:sz w:val="28"/>
          <w:szCs w:val="28"/>
        </w:rPr>
        <w:t>停課起訖期間</w:t>
      </w:r>
      <w:r w:rsidR="00B06F59">
        <w:rPr>
          <w:rFonts w:ascii="標楷體" w:eastAsia="標楷體" w:hAnsi="標楷體" w:cs="翹?繚瞽?矇" w:hint="eastAsia"/>
          <w:color w:val="333333"/>
          <w:kern w:val="0"/>
          <w:sz w:val="28"/>
          <w:szCs w:val="28"/>
        </w:rPr>
        <w:t>：</w:t>
      </w:r>
      <w:r w:rsidRPr="00FB00DD">
        <w:rPr>
          <w:rFonts w:ascii="標楷體" w:eastAsia="標楷體" w:hAnsi="標楷體" w:cs="翹?繚瞽?矇" w:hint="eastAsia"/>
          <w:color w:val="333333"/>
          <w:kern w:val="0"/>
          <w:sz w:val="28"/>
          <w:szCs w:val="28"/>
        </w:rPr>
        <w:t>依據地方衛生主管機關開立「居家隔離通知書」之起訖期間，如有新增案例時亦同。</w:t>
      </w:r>
    </w:p>
    <w:p w14:paraId="736C25EF" w14:textId="77777777" w:rsidR="00FB00DD" w:rsidRPr="00FB00DD" w:rsidRDefault="00FB00DD" w:rsidP="005D61FE">
      <w:pPr>
        <w:autoSpaceDE w:val="0"/>
        <w:autoSpaceDN w:val="0"/>
        <w:adjustRightInd w:val="0"/>
        <w:snapToGrid w:val="0"/>
        <w:spacing w:beforeLines="50" w:before="180"/>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000000"/>
          <w:kern w:val="0"/>
          <w:sz w:val="28"/>
          <w:szCs w:val="28"/>
        </w:rPr>
        <w:t>伍、</w:t>
      </w:r>
      <w:r w:rsidRPr="00FB00DD">
        <w:rPr>
          <w:rFonts w:ascii="標楷體" w:eastAsia="標楷體" w:hAnsi="標楷體" w:cs="翹?繚瞽?矇" w:hint="eastAsia"/>
          <w:color w:val="333333"/>
          <w:kern w:val="0"/>
          <w:sz w:val="28"/>
          <w:szCs w:val="28"/>
        </w:rPr>
        <w:t>停課、復課及補課措施</w:t>
      </w:r>
    </w:p>
    <w:p w14:paraId="16F8319F" w14:textId="77777777" w:rsidR="00FB00DD" w:rsidRPr="00FB00DD" w:rsidRDefault="00FB00DD" w:rsidP="005D61FE">
      <w:pPr>
        <w:autoSpaceDE w:val="0"/>
        <w:autoSpaceDN w:val="0"/>
        <w:adjustRightInd w:val="0"/>
        <w:snapToGrid w:val="0"/>
        <w:spacing w:line="440" w:lineRule="exact"/>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一、停課期間</w:t>
      </w:r>
    </w:p>
    <w:p w14:paraId="4A945489" w14:textId="77777777" w:rsidR="00FB00DD" w:rsidRPr="00FB00DD" w:rsidRDefault="00FB00DD" w:rsidP="005D61FE">
      <w:pPr>
        <w:autoSpaceDE w:val="0"/>
        <w:autoSpaceDN w:val="0"/>
        <w:adjustRightInd w:val="0"/>
        <w:snapToGrid w:val="0"/>
        <w:spacing w:line="440" w:lineRule="exact"/>
        <w:ind w:left="566" w:hangingChars="202" w:hanging="566"/>
        <w:jc w:val="both"/>
        <w:rPr>
          <w:rFonts w:ascii="標楷體" w:eastAsia="標楷體" w:hAnsi="標楷體" w:cs="翹?繚瞽?矇"/>
          <w:color w:val="333333"/>
          <w:kern w:val="0"/>
          <w:sz w:val="28"/>
          <w:szCs w:val="28"/>
        </w:rPr>
      </w:pP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一</w:t>
      </w:r>
      <w:r w:rsidR="007C4673">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導師應建立聯繫管道，持續關心學生課業學習及健康情形，並妥善輔導學</w:t>
      </w:r>
      <w:r w:rsidR="007C4673" w:rsidRPr="00FB00DD">
        <w:rPr>
          <w:rFonts w:ascii="標楷體" w:eastAsia="標楷體" w:hAnsi="標楷體" w:cs="翹?繚瞽?矇" w:hint="eastAsia"/>
          <w:color w:val="333333"/>
          <w:kern w:val="0"/>
          <w:sz w:val="28"/>
          <w:szCs w:val="28"/>
        </w:rPr>
        <w:t>生，給予必要之協助。</w:t>
      </w:r>
    </w:p>
    <w:p w14:paraId="377BF951" w14:textId="105CB118" w:rsidR="00FB00DD" w:rsidRPr="00FB00DD" w:rsidRDefault="00FB00DD" w:rsidP="005D61FE">
      <w:pPr>
        <w:autoSpaceDE w:val="0"/>
        <w:autoSpaceDN w:val="0"/>
        <w:adjustRightInd w:val="0"/>
        <w:snapToGrid w:val="0"/>
        <w:spacing w:line="440" w:lineRule="exact"/>
        <w:ind w:left="566" w:hangingChars="202" w:hanging="566"/>
        <w:jc w:val="both"/>
        <w:rPr>
          <w:rFonts w:ascii="標楷體" w:eastAsia="標楷體" w:hAnsi="標楷體" w:cs="翹?繚瞽?矇"/>
          <w:color w:val="333333"/>
          <w:kern w:val="0"/>
          <w:sz w:val="28"/>
          <w:szCs w:val="28"/>
        </w:rPr>
      </w:pP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二</w:t>
      </w:r>
      <w:r w:rsidR="007C4673">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由教務處邀集相關處室、任課教師等召開</w:t>
      </w: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線上</w:t>
      </w: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會議，於</w:t>
      </w:r>
      <w:r w:rsidR="007C4673" w:rsidRPr="00FB00DD">
        <w:rPr>
          <w:rFonts w:ascii="標楷體" w:eastAsia="標楷體" w:hAnsi="標楷體" w:cs="翹?繚瞽?矇" w:hint="eastAsia"/>
          <w:color w:val="333333"/>
          <w:kern w:val="0"/>
          <w:sz w:val="28"/>
          <w:szCs w:val="28"/>
        </w:rPr>
        <w:t>停課後</w:t>
      </w:r>
      <w:r w:rsidR="007C4673">
        <w:rPr>
          <w:rFonts w:ascii="標楷體" w:eastAsia="標楷體" w:hAnsi="標楷體" w:cs="Â¼ÃÂ·Â¢Ã…Ã©"/>
          <w:color w:val="333333"/>
          <w:kern w:val="0"/>
          <w:sz w:val="28"/>
          <w:szCs w:val="28"/>
        </w:rPr>
        <w:t>1</w:t>
      </w:r>
      <w:r w:rsidR="007C4673" w:rsidRPr="00FB00DD">
        <w:rPr>
          <w:rFonts w:ascii="標楷體" w:eastAsia="標楷體" w:hAnsi="標楷體" w:cs="翹?繚瞽?矇" w:hint="eastAsia"/>
          <w:color w:val="333333"/>
          <w:kern w:val="0"/>
          <w:sz w:val="28"/>
          <w:szCs w:val="28"/>
        </w:rPr>
        <w:t>週內完成</w:t>
      </w:r>
      <w:r w:rsidR="007C4673" w:rsidRPr="00FB00DD">
        <w:rPr>
          <w:rFonts w:ascii="標楷體" w:eastAsia="標楷體" w:hAnsi="標楷體" w:cs="翹?繚瞽?矇" w:hint="eastAsia"/>
          <w:color w:val="333333"/>
          <w:kern w:val="0"/>
          <w:sz w:val="28"/>
          <w:szCs w:val="28"/>
        </w:rPr>
        <w:lastRenderedPageBreak/>
        <w:t>課程補課計畫，應包含全部停課期間之領域</w:t>
      </w:r>
      <w:r w:rsidR="007C4673" w:rsidRPr="00FB00DD">
        <w:rPr>
          <w:rFonts w:ascii="標楷體" w:eastAsia="標楷體" w:hAnsi="標楷體" w:cs="Â¼ÃÂ·Â¢Ã…Ã©"/>
          <w:color w:val="333333"/>
          <w:kern w:val="0"/>
          <w:sz w:val="28"/>
          <w:szCs w:val="28"/>
        </w:rPr>
        <w:t>/</w:t>
      </w:r>
      <w:r w:rsidR="007C4673" w:rsidRPr="00FB00DD">
        <w:rPr>
          <w:rFonts w:ascii="標楷體" w:eastAsia="標楷體" w:hAnsi="標楷體" w:cs="翹?繚瞽?矇" w:hint="eastAsia"/>
          <w:color w:val="333333"/>
          <w:kern w:val="0"/>
          <w:sz w:val="28"/>
          <w:szCs w:val="28"/>
        </w:rPr>
        <w:t>科目及課程進度、評量方式等，並公告家長及學生周知。</w:t>
      </w:r>
    </w:p>
    <w:p w14:paraId="48BB4D87" w14:textId="4545E0CC" w:rsidR="005D3724" w:rsidRPr="00FB00DD" w:rsidRDefault="00FB00DD" w:rsidP="005D61FE">
      <w:pPr>
        <w:autoSpaceDE w:val="0"/>
        <w:autoSpaceDN w:val="0"/>
        <w:adjustRightInd w:val="0"/>
        <w:snapToGrid w:val="0"/>
        <w:spacing w:line="440" w:lineRule="exact"/>
        <w:ind w:left="566" w:hangingChars="202" w:hanging="566"/>
        <w:jc w:val="both"/>
        <w:rPr>
          <w:rFonts w:ascii="標楷體" w:eastAsia="標楷體" w:hAnsi="標楷體" w:cs="翹?繚瞽?矇"/>
          <w:color w:val="333333"/>
          <w:kern w:val="0"/>
          <w:sz w:val="28"/>
          <w:szCs w:val="28"/>
        </w:rPr>
      </w:pP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三</w:t>
      </w: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教師於停課後應進行復課準備工作，設計停課期間學生</w:t>
      </w:r>
      <w:r w:rsidR="001851C0">
        <w:rPr>
          <w:rFonts w:ascii="標楷體" w:eastAsia="標楷體" w:hAnsi="標楷體" w:cs="翹?繚瞽?矇" w:hint="eastAsia"/>
          <w:color w:val="333333"/>
          <w:kern w:val="0"/>
          <w:sz w:val="28"/>
          <w:szCs w:val="28"/>
        </w:rPr>
        <w:t>補課暨課業</w:t>
      </w:r>
      <w:r w:rsidRPr="00FB00DD">
        <w:rPr>
          <w:rFonts w:ascii="標楷體" w:eastAsia="標楷體" w:hAnsi="標楷體" w:cs="翹?繚瞽?矇" w:hint="eastAsia"/>
          <w:color w:val="333333"/>
          <w:kern w:val="0"/>
          <w:sz w:val="28"/>
          <w:szCs w:val="28"/>
        </w:rPr>
        <w:t>學習計畫</w:t>
      </w:r>
      <w:r w:rsidR="005D3724">
        <w:rPr>
          <w:rFonts w:ascii="標楷體" w:eastAsia="標楷體" w:hAnsi="標楷體" w:cs="翹?繚瞽?矇" w:hint="eastAsia"/>
          <w:color w:val="333333"/>
          <w:kern w:val="0"/>
          <w:sz w:val="28"/>
          <w:szCs w:val="28"/>
        </w:rPr>
        <w:t>(附件一)</w:t>
      </w:r>
      <w:r w:rsidRPr="00FB00DD">
        <w:rPr>
          <w:rFonts w:ascii="標楷體" w:eastAsia="標楷體" w:hAnsi="標楷體" w:cs="翹?繚瞽?矇" w:hint="eastAsia"/>
          <w:color w:val="333333"/>
          <w:kern w:val="0"/>
          <w:sz w:val="28"/>
          <w:szCs w:val="28"/>
        </w:rPr>
        <w:t>及調整教學</w:t>
      </w:r>
      <w:r w:rsidR="007C4673" w:rsidRPr="00FB00DD">
        <w:rPr>
          <w:rFonts w:ascii="標楷體" w:eastAsia="標楷體" w:hAnsi="標楷體" w:cs="翹?繚瞽?矇" w:hint="eastAsia"/>
          <w:color w:val="333333"/>
          <w:kern w:val="0"/>
          <w:sz w:val="28"/>
          <w:szCs w:val="28"/>
        </w:rPr>
        <w:t>進度。</w:t>
      </w:r>
    </w:p>
    <w:p w14:paraId="045AC99B" w14:textId="77777777" w:rsidR="00FB00DD" w:rsidRPr="00FB00DD" w:rsidRDefault="00FB00DD" w:rsidP="005D61FE">
      <w:pPr>
        <w:autoSpaceDE w:val="0"/>
        <w:autoSpaceDN w:val="0"/>
        <w:adjustRightInd w:val="0"/>
        <w:snapToGrid w:val="0"/>
        <w:spacing w:line="440" w:lineRule="exact"/>
        <w:jc w:val="both"/>
        <w:rPr>
          <w:rFonts w:ascii="標楷體" w:eastAsia="標楷體" w:hAnsi="標楷體" w:cs="翹?繚瞽?矇"/>
          <w:color w:val="333333"/>
          <w:kern w:val="0"/>
          <w:sz w:val="28"/>
          <w:szCs w:val="28"/>
        </w:rPr>
      </w:pP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四</w:t>
      </w: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線上居家學習</w:t>
      </w:r>
    </w:p>
    <w:p w14:paraId="29F4FCFA" w14:textId="77777777" w:rsidR="00FB00DD" w:rsidRPr="00FB00DD" w:rsidRDefault="00FB00DD" w:rsidP="005D61FE">
      <w:pPr>
        <w:autoSpaceDE w:val="0"/>
        <w:autoSpaceDN w:val="0"/>
        <w:adjustRightInd w:val="0"/>
        <w:snapToGrid w:val="0"/>
        <w:spacing w:line="440" w:lineRule="exact"/>
        <w:ind w:leftChars="236" w:left="849" w:hangingChars="101" w:hanging="283"/>
        <w:jc w:val="both"/>
        <w:rPr>
          <w:rFonts w:ascii="標楷體" w:eastAsia="標楷體" w:hAnsi="標楷體" w:cs="翹?繚瞽?矇"/>
          <w:color w:val="333333"/>
          <w:kern w:val="0"/>
          <w:sz w:val="28"/>
          <w:szCs w:val="28"/>
        </w:rPr>
      </w:pPr>
      <w:r w:rsidRPr="00FB00DD">
        <w:rPr>
          <w:rFonts w:ascii="標楷體" w:eastAsia="標楷體" w:hAnsi="標楷體" w:cs="Â¼ÃÂ·Â¢Ã…Ã©"/>
          <w:color w:val="333333"/>
          <w:kern w:val="0"/>
          <w:sz w:val="28"/>
          <w:szCs w:val="28"/>
        </w:rPr>
        <w:t>1.</w:t>
      </w:r>
      <w:r w:rsidRPr="00FB00DD">
        <w:rPr>
          <w:rFonts w:ascii="標楷體" w:eastAsia="標楷體" w:hAnsi="標楷體" w:cs="翹?繚瞽?矇" w:hint="eastAsia"/>
          <w:color w:val="333333"/>
          <w:kern w:val="0"/>
          <w:sz w:val="28"/>
          <w:szCs w:val="28"/>
        </w:rPr>
        <w:t>任課教師得提供即時課程或錄影，請學生在線上上課，並輔以指定觀看線上教學影片章節，派送課前預習、課後複習材料。</w:t>
      </w:r>
    </w:p>
    <w:p w14:paraId="3699C91B" w14:textId="77777777" w:rsidR="00FB00DD" w:rsidRPr="00FB00DD" w:rsidRDefault="00FB00DD" w:rsidP="005D61FE">
      <w:pPr>
        <w:autoSpaceDE w:val="0"/>
        <w:autoSpaceDN w:val="0"/>
        <w:adjustRightInd w:val="0"/>
        <w:snapToGrid w:val="0"/>
        <w:spacing w:line="440" w:lineRule="exact"/>
        <w:ind w:leftChars="236" w:left="849" w:hangingChars="101" w:hanging="283"/>
        <w:jc w:val="both"/>
        <w:rPr>
          <w:rFonts w:ascii="標楷體" w:eastAsia="標楷體" w:hAnsi="標楷體" w:cs="翹?繚瞽?矇"/>
          <w:color w:val="333333"/>
          <w:kern w:val="0"/>
          <w:sz w:val="28"/>
          <w:szCs w:val="28"/>
        </w:rPr>
      </w:pPr>
      <w:r w:rsidRPr="00FB00DD">
        <w:rPr>
          <w:rFonts w:ascii="標楷體" w:eastAsia="標楷體" w:hAnsi="標楷體" w:cs="Â¼ÃÂ·Â¢Ã…Ã©"/>
          <w:color w:val="333333"/>
          <w:kern w:val="0"/>
          <w:sz w:val="28"/>
          <w:szCs w:val="28"/>
        </w:rPr>
        <w:t>2.</w:t>
      </w:r>
      <w:r w:rsidRPr="00FB00DD">
        <w:rPr>
          <w:rFonts w:ascii="標楷體" w:eastAsia="標楷體" w:hAnsi="標楷體" w:cs="翹?繚瞽?矇" w:hint="eastAsia"/>
          <w:color w:val="333333"/>
          <w:kern w:val="0"/>
          <w:sz w:val="28"/>
          <w:szCs w:val="28"/>
        </w:rPr>
        <w:t>教師派送教材及評量以線上為原則，並定期於線上給予反饋，批改作業或回應學生問題，查看學生學習情形。</w:t>
      </w:r>
    </w:p>
    <w:p w14:paraId="44C4D2D2" w14:textId="6C533D19" w:rsidR="00FB00DD" w:rsidRPr="00FB00DD" w:rsidRDefault="00FB00DD" w:rsidP="005D61FE">
      <w:pPr>
        <w:autoSpaceDE w:val="0"/>
        <w:autoSpaceDN w:val="0"/>
        <w:adjustRightInd w:val="0"/>
        <w:snapToGrid w:val="0"/>
        <w:spacing w:line="440" w:lineRule="exact"/>
        <w:ind w:leftChars="236" w:left="849" w:hangingChars="101" w:hanging="283"/>
        <w:jc w:val="both"/>
        <w:rPr>
          <w:rFonts w:ascii="標楷體" w:eastAsia="標楷體" w:hAnsi="標楷體" w:cs="翹?繚瞽?矇"/>
          <w:color w:val="333333"/>
          <w:kern w:val="0"/>
          <w:sz w:val="28"/>
          <w:szCs w:val="28"/>
        </w:rPr>
      </w:pPr>
      <w:r w:rsidRPr="00FB00DD">
        <w:rPr>
          <w:rFonts w:ascii="標楷體" w:eastAsia="標楷體" w:hAnsi="標楷體" w:cs="Â¼ÃÂ·Â¢Ã…Ã©"/>
          <w:color w:val="333333"/>
          <w:kern w:val="0"/>
          <w:sz w:val="28"/>
          <w:szCs w:val="28"/>
        </w:rPr>
        <w:t>3.</w:t>
      </w:r>
      <w:r w:rsidRPr="00FB00DD">
        <w:rPr>
          <w:rFonts w:ascii="標楷體" w:eastAsia="標楷體" w:hAnsi="標楷體" w:cs="翹?繚瞽?矇" w:hint="eastAsia"/>
          <w:color w:val="333333"/>
          <w:kern w:val="0"/>
          <w:sz w:val="28"/>
          <w:szCs w:val="28"/>
        </w:rPr>
        <w:t>有關國中小學生停課居家課業學習配套措施，教師除為其規劃居家學習進度及教材外，亦可利用教育部因材網、</w:t>
      </w:r>
      <w:r w:rsidR="002F7118">
        <w:rPr>
          <w:rFonts w:ascii="標楷體" w:eastAsia="標楷體" w:hAnsi="標楷體" w:cs="翹?繚瞽?矇" w:hint="eastAsia"/>
          <w:color w:val="333333"/>
          <w:kern w:val="0"/>
          <w:sz w:val="28"/>
          <w:szCs w:val="28"/>
        </w:rPr>
        <w:t>本市達學堂或</w:t>
      </w:r>
      <w:r w:rsidR="002F7118" w:rsidRPr="00774FC8">
        <w:rPr>
          <w:rFonts w:ascii="標楷體" w:eastAsia="標楷體" w:cs="標楷體" w:hint="eastAsia"/>
          <w:color w:val="000000"/>
          <w:kern w:val="0"/>
          <w:sz w:val="28"/>
          <w:szCs w:val="28"/>
        </w:rPr>
        <w:t>教育部雲端應用服務</w:t>
      </w:r>
      <w:r w:rsidR="002F7118" w:rsidRPr="00D66610">
        <w:t>https://learning.cloud.edu.tw/onlinelearning/#content-a</w:t>
      </w:r>
      <w:r w:rsidRPr="00FB00DD">
        <w:rPr>
          <w:rFonts w:ascii="標楷體" w:eastAsia="標楷體" w:hAnsi="標楷體" w:cs="翹?繚瞽?矇" w:hint="eastAsia"/>
          <w:color w:val="333333"/>
          <w:kern w:val="0"/>
          <w:sz w:val="28"/>
          <w:szCs w:val="28"/>
        </w:rPr>
        <w:t>等網站之各教材及教學影片</w:t>
      </w:r>
      <w:r w:rsidR="00E3129E">
        <w:rPr>
          <w:rFonts w:ascii="標楷體" w:eastAsia="標楷體" w:hAnsi="標楷體" w:cs="翹?繚瞽?矇" w:hint="eastAsia"/>
          <w:color w:val="333333"/>
          <w:kern w:val="0"/>
          <w:sz w:val="28"/>
          <w:szCs w:val="28"/>
        </w:rPr>
        <w:t>(如附件二)</w:t>
      </w:r>
      <w:r w:rsidRPr="00FB00DD">
        <w:rPr>
          <w:rFonts w:ascii="標楷體" w:eastAsia="標楷體" w:hAnsi="標楷體" w:cs="翹?繚瞽?矇" w:hint="eastAsia"/>
          <w:color w:val="333333"/>
          <w:kern w:val="0"/>
          <w:sz w:val="28"/>
          <w:szCs w:val="28"/>
        </w:rPr>
        <w:t>。</w:t>
      </w:r>
    </w:p>
    <w:p w14:paraId="4DD89D1A" w14:textId="77777777" w:rsidR="00FB00DD" w:rsidRPr="00FB00DD" w:rsidRDefault="007C4673" w:rsidP="005D61FE">
      <w:pPr>
        <w:autoSpaceDE w:val="0"/>
        <w:autoSpaceDN w:val="0"/>
        <w:adjustRightInd w:val="0"/>
        <w:snapToGrid w:val="0"/>
        <w:spacing w:beforeLines="50" w:before="180"/>
        <w:jc w:val="both"/>
        <w:rPr>
          <w:rFonts w:ascii="標楷體" w:eastAsia="標楷體" w:hAnsi="標楷體" w:cs="翹?繚瞽?矇"/>
          <w:color w:val="333333"/>
          <w:kern w:val="0"/>
          <w:sz w:val="28"/>
          <w:szCs w:val="28"/>
        </w:rPr>
      </w:pPr>
      <w:r>
        <w:rPr>
          <w:rFonts w:ascii="標楷體" w:eastAsia="標楷體" w:hAnsi="標楷體" w:cs="翹?繚瞽?矇" w:hint="eastAsia"/>
          <w:color w:val="333333"/>
          <w:kern w:val="0"/>
          <w:sz w:val="28"/>
          <w:szCs w:val="28"/>
        </w:rPr>
        <w:t>二、復課、補課</w:t>
      </w:r>
    </w:p>
    <w:p w14:paraId="0A0FCDFC" w14:textId="73604B1D" w:rsidR="00FB00DD" w:rsidRPr="00CA0DFF" w:rsidRDefault="00FB00DD" w:rsidP="005D61FE">
      <w:pPr>
        <w:autoSpaceDE w:val="0"/>
        <w:autoSpaceDN w:val="0"/>
        <w:adjustRightInd w:val="0"/>
        <w:snapToGrid w:val="0"/>
        <w:spacing w:line="440" w:lineRule="exact"/>
        <w:jc w:val="both"/>
        <w:rPr>
          <w:rFonts w:ascii="標楷體" w:eastAsia="標楷體" w:hAnsi="標楷體" w:cs="翹?繚瞽?矇"/>
          <w:kern w:val="0"/>
          <w:sz w:val="28"/>
          <w:szCs w:val="28"/>
        </w:rPr>
      </w:pPr>
      <w:r w:rsidRPr="00CA0DFF">
        <w:rPr>
          <w:rFonts w:ascii="標楷體" w:eastAsia="標楷體" w:hAnsi="標楷體" w:cs="Â¼ÃÂ·Â¢Ã…Ã©"/>
          <w:kern w:val="0"/>
          <w:sz w:val="28"/>
          <w:szCs w:val="28"/>
        </w:rPr>
        <w:t>(</w:t>
      </w:r>
      <w:r w:rsidRPr="00CA0DFF">
        <w:rPr>
          <w:rFonts w:ascii="標楷體" w:eastAsia="標楷體" w:hAnsi="標楷體" w:cs="翹?繚瞽?矇" w:hint="eastAsia"/>
          <w:kern w:val="0"/>
          <w:sz w:val="28"/>
          <w:szCs w:val="28"/>
        </w:rPr>
        <w:t>一</w:t>
      </w:r>
      <w:r w:rsidRPr="00CA0DFF">
        <w:rPr>
          <w:rFonts w:ascii="標楷體" w:eastAsia="標楷體" w:hAnsi="標楷體" w:cs="Â¼ÃÂ·Â¢Ã…Ã©"/>
          <w:kern w:val="0"/>
          <w:sz w:val="28"/>
          <w:szCs w:val="28"/>
        </w:rPr>
        <w:t>)</w:t>
      </w:r>
      <w:r w:rsidRPr="00CA0DFF">
        <w:rPr>
          <w:rFonts w:ascii="標楷體" w:eastAsia="標楷體" w:hAnsi="標楷體" w:cs="翹?繚瞽?矇" w:hint="eastAsia"/>
          <w:kern w:val="0"/>
          <w:sz w:val="28"/>
          <w:szCs w:val="28"/>
        </w:rPr>
        <w:t>教師補課形式得採實體補課</w:t>
      </w:r>
      <w:r w:rsidR="002F7118" w:rsidRPr="00CA0DFF">
        <w:rPr>
          <w:rFonts w:ascii="標楷體" w:eastAsia="標楷體" w:hAnsi="標楷體" w:cs="翹?繚瞽?矇" w:hint="eastAsia"/>
          <w:kern w:val="0"/>
          <w:sz w:val="28"/>
          <w:szCs w:val="28"/>
        </w:rPr>
        <w:t>、</w:t>
      </w:r>
      <w:r w:rsidRPr="00CA0DFF">
        <w:rPr>
          <w:rFonts w:ascii="標楷體" w:eastAsia="標楷體" w:hAnsi="標楷體" w:cs="翹?繚瞽?矇" w:hint="eastAsia"/>
          <w:kern w:val="0"/>
          <w:sz w:val="28"/>
          <w:szCs w:val="28"/>
        </w:rPr>
        <w:t>線上補課</w:t>
      </w:r>
      <w:r w:rsidR="002F7118" w:rsidRPr="00CA0DFF">
        <w:rPr>
          <w:rFonts w:ascii="標楷體" w:eastAsia="標楷體" w:hAnsi="標楷體" w:cs="翹?繚瞽?矇" w:hint="eastAsia"/>
          <w:kern w:val="0"/>
          <w:sz w:val="28"/>
          <w:szCs w:val="28"/>
        </w:rPr>
        <w:t>或兩者並行</w:t>
      </w:r>
      <w:r w:rsidRPr="00CA0DFF">
        <w:rPr>
          <w:rFonts w:ascii="標楷體" w:eastAsia="標楷體" w:hAnsi="標楷體" w:cs="翹?繚瞽?矇" w:hint="eastAsia"/>
          <w:kern w:val="0"/>
          <w:sz w:val="28"/>
          <w:szCs w:val="28"/>
        </w:rPr>
        <w:t>。</w:t>
      </w:r>
    </w:p>
    <w:p w14:paraId="1B5DE05D" w14:textId="07749BB7" w:rsidR="00FB00DD" w:rsidRPr="00FB00DD" w:rsidRDefault="00FB00DD" w:rsidP="005D61FE">
      <w:pPr>
        <w:autoSpaceDE w:val="0"/>
        <w:autoSpaceDN w:val="0"/>
        <w:adjustRightInd w:val="0"/>
        <w:snapToGrid w:val="0"/>
        <w:spacing w:line="440" w:lineRule="exact"/>
        <w:ind w:left="566" w:hangingChars="202" w:hanging="566"/>
        <w:jc w:val="both"/>
        <w:rPr>
          <w:rFonts w:ascii="標楷體" w:eastAsia="標楷體" w:hAnsi="標楷體" w:cs="翹?繚瞽?矇"/>
          <w:color w:val="333333"/>
          <w:kern w:val="0"/>
          <w:sz w:val="28"/>
          <w:szCs w:val="28"/>
        </w:rPr>
      </w:pP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二</w:t>
      </w:r>
      <w:r w:rsidRPr="00FB00DD">
        <w:rPr>
          <w:rFonts w:ascii="標楷體" w:eastAsia="標楷體" w:hAnsi="標楷體" w:cs="Â¼ÃÂ·Â¢Ã…Ã©"/>
          <w:color w:val="333333"/>
          <w:kern w:val="0"/>
          <w:sz w:val="28"/>
          <w:szCs w:val="28"/>
        </w:rPr>
        <w:t>)</w:t>
      </w:r>
      <w:r w:rsidRPr="00FB00DD">
        <w:rPr>
          <w:rFonts w:ascii="標楷體" w:eastAsia="標楷體" w:hAnsi="標楷體" w:cs="翹?繚瞽?矇" w:hint="eastAsia"/>
          <w:color w:val="333333"/>
          <w:kern w:val="0"/>
          <w:sz w:val="28"/>
          <w:szCs w:val="28"/>
        </w:rPr>
        <w:t>補課時間可安排於</w:t>
      </w:r>
      <w:r w:rsidR="005D3724">
        <w:rPr>
          <w:rFonts w:ascii="標楷體" w:eastAsia="標楷體" w:hAnsi="標楷體" w:cs="翹?繚瞽?矇" w:hint="eastAsia"/>
          <w:color w:val="333333"/>
          <w:kern w:val="0"/>
          <w:sz w:val="28"/>
          <w:szCs w:val="28"/>
        </w:rPr>
        <w:t>晨光時間</w:t>
      </w:r>
      <w:r w:rsidRPr="00FB00DD">
        <w:rPr>
          <w:rFonts w:ascii="標楷體" w:eastAsia="標楷體" w:hAnsi="標楷體" w:cs="翹?繚瞽?矇" w:hint="eastAsia"/>
          <w:color w:val="333333"/>
          <w:kern w:val="0"/>
          <w:sz w:val="28"/>
          <w:szCs w:val="28"/>
        </w:rPr>
        <w:t>、周六日、寒暑假及課餘時間。惟應優先安排</w:t>
      </w:r>
      <w:r w:rsidR="006B002A" w:rsidRPr="00FB00DD">
        <w:rPr>
          <w:rFonts w:ascii="標楷體" w:eastAsia="標楷體" w:hAnsi="標楷體" w:cs="翹?繚瞽?矇" w:hint="eastAsia"/>
          <w:color w:val="333333"/>
          <w:kern w:val="0"/>
          <w:sz w:val="28"/>
          <w:szCs w:val="28"/>
        </w:rPr>
        <w:t>於未排課之下午時段；不宜利用午休時間，</w:t>
      </w:r>
      <w:r w:rsidR="002F7118">
        <w:rPr>
          <w:rFonts w:ascii="標楷體" w:eastAsia="標楷體" w:hAnsi="標楷體" w:cs="翹?繚瞽?矇" w:hint="eastAsia"/>
          <w:color w:val="333333"/>
          <w:kern w:val="0"/>
          <w:sz w:val="28"/>
          <w:szCs w:val="28"/>
        </w:rPr>
        <w:t>以</w:t>
      </w:r>
      <w:r w:rsidR="006B002A" w:rsidRPr="00FB00DD">
        <w:rPr>
          <w:rFonts w:ascii="標楷體" w:eastAsia="標楷體" w:hAnsi="標楷體" w:cs="翹?繚瞽?矇" w:hint="eastAsia"/>
          <w:color w:val="333333"/>
          <w:kern w:val="0"/>
          <w:sz w:val="28"/>
          <w:szCs w:val="28"/>
        </w:rPr>
        <w:t>不超過</w:t>
      </w:r>
      <w:r w:rsidR="002F7118">
        <w:rPr>
          <w:rFonts w:ascii="標楷體" w:eastAsia="標楷體" w:hAnsi="標楷體" w:cs="Â¼ÃÂ·Â¢Ã…Ã©"/>
          <w:color w:val="333333"/>
          <w:kern w:val="0"/>
          <w:sz w:val="28"/>
          <w:szCs w:val="28"/>
        </w:rPr>
        <w:t>17</w:t>
      </w:r>
      <w:r w:rsidR="006B002A" w:rsidRPr="00FB00DD">
        <w:rPr>
          <w:rFonts w:ascii="標楷體" w:eastAsia="標楷體" w:hAnsi="標楷體" w:cs="翹?繚瞽?矇" w:hint="eastAsia"/>
          <w:color w:val="333333"/>
          <w:kern w:val="0"/>
          <w:sz w:val="28"/>
          <w:szCs w:val="28"/>
        </w:rPr>
        <w:t>時</w:t>
      </w:r>
      <w:r w:rsidR="002F7118">
        <w:rPr>
          <w:rFonts w:ascii="標楷體" w:eastAsia="標楷體" w:hAnsi="標楷體" w:cs="Â¼ÃÂ·Â¢Ã…Ã©"/>
          <w:color w:val="333333"/>
          <w:kern w:val="0"/>
          <w:sz w:val="28"/>
          <w:szCs w:val="28"/>
        </w:rPr>
        <w:t>30</w:t>
      </w:r>
      <w:r w:rsidR="006B002A" w:rsidRPr="00FB00DD">
        <w:rPr>
          <w:rFonts w:ascii="標楷體" w:eastAsia="標楷體" w:hAnsi="標楷體" w:cs="翹?繚瞽?矇" w:hint="eastAsia"/>
          <w:color w:val="333333"/>
          <w:kern w:val="0"/>
          <w:sz w:val="28"/>
          <w:szCs w:val="28"/>
        </w:rPr>
        <w:t>分下課</w:t>
      </w:r>
      <w:r w:rsidR="002F7118">
        <w:rPr>
          <w:rFonts w:ascii="標楷體" w:eastAsia="標楷體" w:hAnsi="標楷體" w:cs="翹?繚瞽?矇" w:hint="eastAsia"/>
          <w:color w:val="333333"/>
          <w:kern w:val="0"/>
          <w:sz w:val="28"/>
          <w:szCs w:val="28"/>
        </w:rPr>
        <w:t>為原則</w:t>
      </w:r>
      <w:r w:rsidR="005D3724">
        <w:rPr>
          <w:rFonts w:ascii="標楷體" w:eastAsia="標楷體" w:hAnsi="標楷體" w:cs="翹?繚瞽?矇" w:hint="eastAsia"/>
          <w:color w:val="333333"/>
          <w:kern w:val="0"/>
          <w:sz w:val="28"/>
          <w:szCs w:val="28"/>
        </w:rPr>
        <w:t>，另</w:t>
      </w:r>
      <w:r w:rsidR="005D3724" w:rsidRPr="005D3724">
        <w:rPr>
          <w:rFonts w:ascii="標楷體" w:eastAsia="標楷體" w:hAnsi="標楷體" w:cs="翹?繚瞽?矇" w:hint="eastAsia"/>
          <w:color w:val="333333"/>
          <w:kern w:val="0"/>
          <w:sz w:val="28"/>
          <w:szCs w:val="28"/>
        </w:rPr>
        <w:t>於每週週六、週日辦理補課時，以擇一日補課為原則</w:t>
      </w:r>
      <w:r w:rsidR="006B002A" w:rsidRPr="00FB00DD">
        <w:rPr>
          <w:rFonts w:ascii="標楷體" w:eastAsia="標楷體" w:hAnsi="標楷體" w:cs="翹?繚瞽?矇" w:hint="eastAsia"/>
          <w:color w:val="333333"/>
          <w:kern w:val="0"/>
          <w:sz w:val="28"/>
          <w:szCs w:val="28"/>
        </w:rPr>
        <w:t>。</w:t>
      </w:r>
    </w:p>
    <w:p w14:paraId="3E2EF31D" w14:textId="3A386C27" w:rsidR="00FB00DD" w:rsidRPr="00CA0DFF" w:rsidRDefault="00FB00DD" w:rsidP="00C63356">
      <w:pPr>
        <w:autoSpaceDE w:val="0"/>
        <w:autoSpaceDN w:val="0"/>
        <w:adjustRightInd w:val="0"/>
        <w:snapToGrid w:val="0"/>
        <w:spacing w:line="440" w:lineRule="exact"/>
        <w:jc w:val="both"/>
        <w:rPr>
          <w:rFonts w:ascii="標楷體" w:eastAsia="標楷體" w:hAnsi="標楷體" w:cs="翹?繚瞽?矇"/>
          <w:kern w:val="0"/>
          <w:sz w:val="28"/>
          <w:szCs w:val="28"/>
        </w:rPr>
      </w:pPr>
      <w:r w:rsidRPr="00CA0DFF">
        <w:rPr>
          <w:rFonts w:ascii="標楷體" w:eastAsia="標楷體" w:hAnsi="標楷體" w:cs="Â¼ÃÂ·Â¢Ã…Ã©"/>
          <w:kern w:val="0"/>
          <w:sz w:val="28"/>
          <w:szCs w:val="28"/>
        </w:rPr>
        <w:t>(</w:t>
      </w:r>
      <w:r w:rsidRPr="00CA0DFF">
        <w:rPr>
          <w:rFonts w:ascii="標楷體" w:eastAsia="標楷體" w:hAnsi="標楷體" w:cs="翹?繚瞽?矇" w:hint="eastAsia"/>
          <w:kern w:val="0"/>
          <w:sz w:val="28"/>
          <w:szCs w:val="28"/>
        </w:rPr>
        <w:t>三</w:t>
      </w:r>
      <w:r w:rsidR="006B002A" w:rsidRPr="00CA0DFF">
        <w:rPr>
          <w:rFonts w:ascii="標楷體" w:eastAsia="標楷體" w:hAnsi="標楷體" w:cs="Â¼ÃÂ·Â¢Ã…Ã©"/>
          <w:kern w:val="0"/>
          <w:sz w:val="28"/>
          <w:szCs w:val="28"/>
        </w:rPr>
        <w:t>)</w:t>
      </w:r>
      <w:r w:rsidR="00C63356" w:rsidRPr="00CA0DFF">
        <w:rPr>
          <w:rFonts w:ascii="標楷體" w:eastAsia="標楷體" w:hAnsi="標楷體" w:cs="翹?繚瞽?矇" w:hint="eastAsia"/>
          <w:kern w:val="0"/>
          <w:sz w:val="28"/>
          <w:szCs w:val="28"/>
        </w:rPr>
        <w:t>採線上補課時準備事項：學校應評估提供經濟弱勢學生相關資訊設備</w:t>
      </w:r>
      <w:r w:rsidRPr="00CA0DFF">
        <w:rPr>
          <w:rFonts w:ascii="標楷體" w:eastAsia="標楷體" w:hAnsi="標楷體" w:cs="翹?繚瞽?矇" w:hint="eastAsia"/>
          <w:kern w:val="0"/>
          <w:sz w:val="28"/>
          <w:szCs w:val="28"/>
        </w:rPr>
        <w:t>。</w:t>
      </w:r>
    </w:p>
    <w:p w14:paraId="46ED6AD7" w14:textId="2E2BC3C1" w:rsidR="00FB00DD" w:rsidRPr="00CA0DFF" w:rsidRDefault="00FB00DD" w:rsidP="005D61FE">
      <w:pPr>
        <w:autoSpaceDE w:val="0"/>
        <w:autoSpaceDN w:val="0"/>
        <w:adjustRightInd w:val="0"/>
        <w:snapToGrid w:val="0"/>
        <w:spacing w:line="440" w:lineRule="exact"/>
        <w:ind w:left="566" w:hangingChars="202" w:hanging="566"/>
        <w:jc w:val="both"/>
        <w:rPr>
          <w:rFonts w:ascii="標楷體" w:eastAsia="標楷體" w:hAnsi="標楷體" w:cs="翹?繚瞽?矇"/>
          <w:kern w:val="0"/>
          <w:sz w:val="28"/>
          <w:szCs w:val="28"/>
        </w:rPr>
      </w:pPr>
      <w:r w:rsidRPr="00CA0DFF">
        <w:rPr>
          <w:rFonts w:ascii="標楷體" w:eastAsia="標楷體" w:hAnsi="標楷體" w:cs="Â¼ÃÂ·Â¢Ã…Ã©"/>
          <w:kern w:val="0"/>
          <w:sz w:val="28"/>
          <w:szCs w:val="28"/>
        </w:rPr>
        <w:t>(</w:t>
      </w:r>
      <w:r w:rsidRPr="00CA0DFF">
        <w:rPr>
          <w:rFonts w:ascii="標楷體" w:eastAsia="標楷體" w:hAnsi="標楷體" w:cs="翹?繚瞽?矇" w:hint="eastAsia"/>
          <w:kern w:val="0"/>
          <w:sz w:val="28"/>
          <w:szCs w:val="28"/>
        </w:rPr>
        <w:t>四</w:t>
      </w:r>
      <w:r w:rsidR="006B002A" w:rsidRPr="00CA0DFF">
        <w:rPr>
          <w:rFonts w:ascii="標楷體" w:eastAsia="標楷體" w:hAnsi="標楷體" w:cs="Â¼ÃÂ·Â¢Ã…Ã©"/>
          <w:kern w:val="0"/>
          <w:sz w:val="28"/>
          <w:szCs w:val="28"/>
        </w:rPr>
        <w:t>)</w:t>
      </w:r>
      <w:r w:rsidRPr="00CA0DFF">
        <w:rPr>
          <w:rFonts w:ascii="標楷體" w:eastAsia="標楷體" w:hAnsi="標楷體" w:cs="翹?繚瞽?矇" w:hint="eastAsia"/>
          <w:kern w:val="0"/>
          <w:sz w:val="28"/>
          <w:szCs w:val="28"/>
        </w:rPr>
        <w:t>教師可提出線上教學</w:t>
      </w:r>
      <w:r w:rsidR="005D3724" w:rsidRPr="00CA0DFF">
        <w:rPr>
          <w:rFonts w:ascii="標楷體" w:eastAsia="標楷體" w:hAnsi="標楷體" w:cs="翹?繚瞽?矇" w:hint="eastAsia"/>
          <w:kern w:val="0"/>
          <w:sz w:val="28"/>
          <w:szCs w:val="28"/>
        </w:rPr>
        <w:t>或</w:t>
      </w:r>
      <w:r w:rsidR="008B4092" w:rsidRPr="00CA0DFF">
        <w:rPr>
          <w:rFonts w:ascii="標楷體" w:eastAsia="標楷體" w:hAnsi="標楷體" w:cs="翹?繚瞽?矇" w:hint="eastAsia"/>
          <w:kern w:val="0"/>
          <w:sz w:val="28"/>
          <w:szCs w:val="28"/>
        </w:rPr>
        <w:t>學生</w:t>
      </w:r>
      <w:r w:rsidR="005D3724" w:rsidRPr="00CA0DFF">
        <w:rPr>
          <w:rFonts w:ascii="標楷體" w:eastAsia="標楷體" w:hAnsi="標楷體" w:cs="翹?繚瞽?矇" w:hint="eastAsia"/>
          <w:kern w:val="0"/>
          <w:sz w:val="28"/>
          <w:szCs w:val="28"/>
        </w:rPr>
        <w:t>自主學習歷程</w:t>
      </w:r>
      <w:r w:rsidRPr="00CA0DFF">
        <w:rPr>
          <w:rFonts w:ascii="標楷體" w:eastAsia="標楷體" w:hAnsi="標楷體" w:cs="翹?繚瞽?矇" w:hint="eastAsia"/>
          <w:kern w:val="0"/>
          <w:sz w:val="28"/>
          <w:szCs w:val="28"/>
        </w:rPr>
        <w:t>紀錄</w:t>
      </w:r>
      <w:r w:rsidR="00B129D5" w:rsidRPr="00CA0DFF">
        <w:rPr>
          <w:rFonts w:ascii="標楷體" w:eastAsia="標楷體" w:hAnsi="標楷體" w:cs="翹?繚瞽?矇" w:hint="eastAsia"/>
          <w:kern w:val="0"/>
          <w:sz w:val="28"/>
          <w:szCs w:val="28"/>
        </w:rPr>
        <w:t>(如附件</w:t>
      </w:r>
      <w:r w:rsidR="00E3129E" w:rsidRPr="00CA0DFF">
        <w:rPr>
          <w:rFonts w:ascii="標楷體" w:eastAsia="標楷體" w:hAnsi="標楷體" w:cs="翹?繚瞽?矇" w:hint="eastAsia"/>
          <w:kern w:val="0"/>
          <w:sz w:val="28"/>
          <w:szCs w:val="28"/>
        </w:rPr>
        <w:t>三</w:t>
      </w:r>
      <w:r w:rsidR="00B129D5" w:rsidRPr="00CA0DFF">
        <w:rPr>
          <w:rFonts w:ascii="標楷體" w:eastAsia="標楷體" w:hAnsi="標楷體" w:cs="翹?繚瞽?矇" w:hint="eastAsia"/>
          <w:kern w:val="0"/>
          <w:sz w:val="28"/>
          <w:szCs w:val="28"/>
        </w:rPr>
        <w:t>)</w:t>
      </w:r>
      <w:r w:rsidRPr="00CA0DFF">
        <w:rPr>
          <w:rFonts w:ascii="標楷體" w:eastAsia="標楷體" w:hAnsi="標楷體" w:cs="翹?繚瞽?矇" w:hint="eastAsia"/>
          <w:kern w:val="0"/>
          <w:sz w:val="28"/>
          <w:szCs w:val="28"/>
        </w:rPr>
        <w:t>並經本校課程發展委員會認定後，視同完成補</w:t>
      </w:r>
      <w:r w:rsidR="006B002A" w:rsidRPr="00CA0DFF">
        <w:rPr>
          <w:rFonts w:ascii="標楷體" w:eastAsia="標楷體" w:hAnsi="標楷體" w:cs="翹?繚瞽?矇" w:hint="eastAsia"/>
          <w:kern w:val="0"/>
          <w:sz w:val="28"/>
          <w:szCs w:val="28"/>
        </w:rPr>
        <w:t>課。</w:t>
      </w:r>
    </w:p>
    <w:p w14:paraId="1D289658" w14:textId="77777777" w:rsidR="00FB00DD" w:rsidRPr="00FB00DD" w:rsidRDefault="00FB00DD" w:rsidP="005D61FE">
      <w:pPr>
        <w:autoSpaceDE w:val="0"/>
        <w:autoSpaceDN w:val="0"/>
        <w:adjustRightInd w:val="0"/>
        <w:snapToGrid w:val="0"/>
        <w:spacing w:beforeLines="50" w:before="180"/>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陸、學習評量</w:t>
      </w:r>
    </w:p>
    <w:p w14:paraId="391C7873" w14:textId="31B14B51" w:rsidR="00FB00DD" w:rsidRPr="00FB00DD" w:rsidRDefault="00FB00DD" w:rsidP="005D61FE">
      <w:pPr>
        <w:autoSpaceDE w:val="0"/>
        <w:autoSpaceDN w:val="0"/>
        <w:adjustRightInd w:val="0"/>
        <w:snapToGrid w:val="0"/>
        <w:spacing w:line="440" w:lineRule="exact"/>
        <w:ind w:leftChars="236" w:left="566" w:firstLine="567"/>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停課期間若遇定期評量，該次定期評量時間順延或取消，交由學校課程發展</w:t>
      </w:r>
      <w:r w:rsidR="004D7642" w:rsidRPr="00FB00DD">
        <w:rPr>
          <w:rFonts w:ascii="標楷體" w:eastAsia="標楷體" w:hAnsi="標楷體" w:cs="翹?繚瞽?矇" w:hint="eastAsia"/>
          <w:color w:val="333333"/>
          <w:kern w:val="0"/>
          <w:sz w:val="28"/>
          <w:szCs w:val="28"/>
        </w:rPr>
        <w:t>委員會討論決議之；定期評量範圍並得視實際授課進度進行調整。</w:t>
      </w:r>
      <w:r w:rsidR="00C63356">
        <w:rPr>
          <w:rFonts w:ascii="標楷體" w:eastAsia="標楷體" w:hAnsi="標楷體" w:cs="翹?繚瞽?矇" w:hint="eastAsia"/>
          <w:color w:val="333333"/>
          <w:kern w:val="0"/>
          <w:sz w:val="28"/>
          <w:szCs w:val="28"/>
        </w:rPr>
        <w:t>因應疫情</w:t>
      </w:r>
      <w:r w:rsidR="002350B8">
        <w:rPr>
          <w:rFonts w:ascii="標楷體" w:eastAsia="標楷體" w:hAnsi="標楷體" w:cs="翹?繚瞽?矇" w:hint="eastAsia"/>
          <w:color w:val="333333"/>
          <w:kern w:val="0"/>
          <w:sz w:val="28"/>
          <w:szCs w:val="28"/>
        </w:rPr>
        <w:t>趨勢又為確保學生學力，</w:t>
      </w:r>
      <w:r w:rsidR="00C63356">
        <w:rPr>
          <w:rFonts w:ascii="標楷體" w:eastAsia="標楷體" w:hAnsi="標楷體" w:cs="翹?繚瞽?矇" w:hint="eastAsia"/>
          <w:color w:val="333333"/>
          <w:kern w:val="0"/>
          <w:sz w:val="28"/>
          <w:szCs w:val="28"/>
        </w:rPr>
        <w:t>評量方式</w:t>
      </w:r>
      <w:r w:rsidR="002350B8">
        <w:rPr>
          <w:rFonts w:ascii="標楷體" w:eastAsia="標楷體" w:hAnsi="標楷體" w:cs="翹?繚瞽?矇" w:hint="eastAsia"/>
          <w:color w:val="333333"/>
          <w:kern w:val="0"/>
          <w:sz w:val="28"/>
          <w:szCs w:val="28"/>
        </w:rPr>
        <w:t>應採多元模式進行。</w:t>
      </w:r>
    </w:p>
    <w:p w14:paraId="7FCA6F3F" w14:textId="5D88AC31" w:rsidR="00B06F59" w:rsidRPr="00FB00DD" w:rsidRDefault="00FB00DD" w:rsidP="005D61FE">
      <w:pPr>
        <w:autoSpaceDE w:val="0"/>
        <w:autoSpaceDN w:val="0"/>
        <w:adjustRightInd w:val="0"/>
        <w:snapToGrid w:val="0"/>
        <w:spacing w:beforeLines="50" w:before="180" w:line="440" w:lineRule="exact"/>
        <w:ind w:left="566" w:hangingChars="202" w:hanging="566"/>
        <w:jc w:val="both"/>
        <w:rPr>
          <w:rFonts w:ascii="標楷體" w:eastAsia="標楷體" w:hAnsi="標楷體" w:cs="翹?繚瞽?矇"/>
          <w:color w:val="333333"/>
          <w:kern w:val="0"/>
          <w:sz w:val="28"/>
          <w:szCs w:val="28"/>
        </w:rPr>
      </w:pPr>
      <w:r w:rsidRPr="00FB00DD">
        <w:rPr>
          <w:rFonts w:ascii="標楷體" w:eastAsia="標楷體" w:hAnsi="標楷體" w:cs="翹?繚瞽?矇" w:hint="eastAsia"/>
          <w:color w:val="333333"/>
          <w:kern w:val="0"/>
          <w:sz w:val="28"/>
          <w:szCs w:val="28"/>
        </w:rPr>
        <w:t>柒、本計畫</w:t>
      </w:r>
      <w:r w:rsidR="00B06F59">
        <w:rPr>
          <w:rFonts w:ascii="標楷體" w:eastAsia="標楷體" w:hAnsi="標楷體" w:cs="翹?繚瞽?矇" w:hint="eastAsia"/>
          <w:color w:val="333333"/>
          <w:kern w:val="0"/>
          <w:sz w:val="28"/>
          <w:szCs w:val="28"/>
        </w:rPr>
        <w:t>由學校課程發展委員會決議後</w:t>
      </w:r>
      <w:r w:rsidRPr="00FB00DD">
        <w:rPr>
          <w:rFonts w:ascii="標楷體" w:eastAsia="標楷體" w:hAnsi="標楷體" w:cs="翹?繚瞽?矇" w:hint="eastAsia"/>
          <w:color w:val="333333"/>
          <w:kern w:val="0"/>
          <w:sz w:val="28"/>
          <w:szCs w:val="28"/>
        </w:rPr>
        <w:t>，</w:t>
      </w:r>
      <w:r w:rsidR="00B129D5">
        <w:rPr>
          <w:rFonts w:ascii="標楷體" w:eastAsia="標楷體" w:hAnsi="標楷體" w:cs="翹?繚瞽?矇" w:hint="eastAsia"/>
          <w:color w:val="333333"/>
          <w:kern w:val="0"/>
          <w:sz w:val="28"/>
          <w:szCs w:val="28"/>
        </w:rPr>
        <w:t>經</w:t>
      </w:r>
      <w:r w:rsidRPr="00FB00DD">
        <w:rPr>
          <w:rFonts w:ascii="標楷體" w:eastAsia="標楷體" w:hAnsi="標楷體" w:cs="翹?繚瞽?矇" w:hint="eastAsia"/>
          <w:color w:val="333333"/>
          <w:kern w:val="0"/>
          <w:sz w:val="28"/>
          <w:szCs w:val="28"/>
        </w:rPr>
        <w:t>校長核可後</w:t>
      </w:r>
      <w:r w:rsidR="004D7642" w:rsidRPr="00FB00DD">
        <w:rPr>
          <w:rFonts w:ascii="標楷體" w:eastAsia="標楷體" w:hAnsi="標楷體" w:cs="翹?繚瞽?矇" w:hint="eastAsia"/>
          <w:color w:val="333333"/>
          <w:kern w:val="0"/>
          <w:sz w:val="28"/>
          <w:szCs w:val="28"/>
        </w:rPr>
        <w:t>公布實施，修正時亦同。</w:t>
      </w:r>
    </w:p>
    <w:p w14:paraId="75715DBC" w14:textId="77777777" w:rsidR="00B129D5" w:rsidRDefault="00B129D5" w:rsidP="005D61FE">
      <w:pPr>
        <w:jc w:val="both"/>
        <w:rPr>
          <w:rFonts w:ascii="標楷體" w:eastAsia="標楷體" w:hAnsi="標楷體"/>
          <w:sz w:val="28"/>
          <w:szCs w:val="28"/>
        </w:rPr>
        <w:sectPr w:rsidR="00B129D5" w:rsidSect="00911C89">
          <w:pgSz w:w="11906" w:h="16838"/>
          <w:pgMar w:top="1134" w:right="1134" w:bottom="1134" w:left="1134" w:header="851" w:footer="992" w:gutter="0"/>
          <w:cols w:space="425"/>
          <w:docGrid w:type="lines" w:linePitch="360"/>
        </w:sectPr>
      </w:pPr>
    </w:p>
    <w:p w14:paraId="5ECC9251" w14:textId="5030B4E2" w:rsidR="00B129D5" w:rsidRDefault="00B129D5" w:rsidP="005D61FE">
      <w:pPr>
        <w:jc w:val="both"/>
        <w:rPr>
          <w:rFonts w:ascii="標楷體" w:eastAsia="標楷體" w:hAnsi="標楷體"/>
          <w:sz w:val="28"/>
          <w:szCs w:val="28"/>
        </w:rPr>
      </w:pPr>
      <w:r>
        <w:rPr>
          <w:rFonts w:ascii="標楷體" w:eastAsia="標楷體" w:hAnsi="標楷體" w:hint="eastAsia"/>
          <w:sz w:val="28"/>
          <w:szCs w:val="28"/>
        </w:rPr>
        <w:lastRenderedPageBreak/>
        <w:t>附件一(參考)</w:t>
      </w:r>
    </w:p>
    <w:p w14:paraId="61FE27AC" w14:textId="75B5944C" w:rsidR="00E82ACD" w:rsidRPr="008C5656" w:rsidRDefault="00764B62" w:rsidP="008C5656">
      <w:pPr>
        <w:spacing w:line="240" w:lineRule="exact"/>
        <w:ind w:leftChars="35" w:left="805" w:hangingChars="300" w:hanging="721"/>
        <w:jc w:val="center"/>
        <w:rPr>
          <w:rFonts w:ascii="標楷體" w:eastAsia="標楷體" w:hAnsi="標楷體"/>
          <w:b/>
          <w:color w:val="000000" w:themeColor="text1"/>
          <w:szCs w:val="28"/>
        </w:rPr>
      </w:pPr>
      <w:r w:rsidRPr="008C5656">
        <w:rPr>
          <w:rFonts w:ascii="標楷體" w:eastAsia="標楷體" w:hAnsi="標楷體" w:hint="eastAsia"/>
          <w:b/>
          <w:color w:val="000000" w:themeColor="text1"/>
          <w:szCs w:val="28"/>
        </w:rPr>
        <w:t>三民區民族國小</w:t>
      </w:r>
      <w:r w:rsidR="00E82ACD" w:rsidRPr="008C5656">
        <w:rPr>
          <w:rFonts w:ascii="標楷體" w:eastAsia="標楷體" w:hAnsi="標楷體" w:hint="eastAsia"/>
          <w:b/>
          <w:color w:val="000000" w:themeColor="text1"/>
          <w:szCs w:val="28"/>
        </w:rPr>
        <w:t>因應嚴重特殊傳染性肺炎疫情補課暨課業學習計畫表</w:t>
      </w:r>
      <w:r w:rsidR="0010406C">
        <w:rPr>
          <w:rFonts w:ascii="標楷體" w:eastAsia="標楷體" w:hAnsi="標楷體" w:hint="eastAsia"/>
          <w:b/>
          <w:color w:val="000000" w:themeColor="text1"/>
          <w:szCs w:val="28"/>
        </w:rPr>
        <w:t>4</w:t>
      </w:r>
      <w:r w:rsidRPr="008C5656">
        <w:rPr>
          <w:rFonts w:ascii="標楷體" w:eastAsia="標楷體" w:hAnsi="標楷體" w:hint="eastAsia"/>
          <w:b/>
          <w:color w:val="000000" w:themeColor="text1"/>
          <w:szCs w:val="28"/>
        </w:rPr>
        <w:t>年</w:t>
      </w:r>
      <w:r w:rsidR="0010406C">
        <w:rPr>
          <w:rFonts w:ascii="標楷體" w:eastAsia="標楷體" w:hAnsi="標楷體" w:hint="eastAsia"/>
          <w:b/>
          <w:color w:val="000000" w:themeColor="text1"/>
          <w:szCs w:val="28"/>
        </w:rPr>
        <w:t>級</w:t>
      </w:r>
      <w:r w:rsidR="008C5656" w:rsidRPr="008C5656">
        <w:rPr>
          <w:rFonts w:ascii="標楷體" w:eastAsia="標楷體" w:hAnsi="標楷體" w:hint="eastAsia"/>
          <w:b/>
          <w:color w:val="000000" w:themeColor="text1"/>
          <w:szCs w:val="28"/>
        </w:rPr>
        <w:t xml:space="preserve">  導師：(           )</w:t>
      </w:r>
    </w:p>
    <w:p w14:paraId="44D9DF55" w14:textId="79D632A3" w:rsidR="00764B62" w:rsidRPr="00046041" w:rsidRDefault="00046041" w:rsidP="008E0449">
      <w:pPr>
        <w:spacing w:line="320" w:lineRule="exact"/>
        <w:ind w:leftChars="35" w:left="685" w:hangingChars="300" w:hanging="601"/>
        <w:jc w:val="right"/>
        <w:rPr>
          <w:rFonts w:ascii="標楷體" w:eastAsia="標楷體" w:hAnsi="標楷體"/>
          <w:b/>
          <w:color w:val="000000" w:themeColor="text1"/>
          <w:sz w:val="20"/>
          <w:szCs w:val="28"/>
        </w:rPr>
      </w:pPr>
      <w:r w:rsidRPr="00046041">
        <w:rPr>
          <w:rFonts w:ascii="標楷體" w:eastAsia="標楷體" w:hAnsi="標楷體" w:hint="eastAsia"/>
          <w:b/>
          <w:color w:val="000000" w:themeColor="text1"/>
          <w:sz w:val="20"/>
          <w:szCs w:val="28"/>
        </w:rPr>
        <w:t>停課期間：    月   日起至    月   日止</w:t>
      </w:r>
    </w:p>
    <w:tbl>
      <w:tblPr>
        <w:tblStyle w:val="af0"/>
        <w:tblW w:w="15559" w:type="dxa"/>
        <w:tblLayout w:type="fixed"/>
        <w:tblLook w:val="04A0" w:firstRow="1" w:lastRow="0" w:firstColumn="1" w:lastColumn="0" w:noHBand="0" w:noVBand="1"/>
      </w:tblPr>
      <w:tblGrid>
        <w:gridCol w:w="959"/>
        <w:gridCol w:w="567"/>
        <w:gridCol w:w="1984"/>
        <w:gridCol w:w="1846"/>
        <w:gridCol w:w="709"/>
        <w:gridCol w:w="1983"/>
        <w:gridCol w:w="3543"/>
        <w:gridCol w:w="567"/>
        <w:gridCol w:w="709"/>
        <w:gridCol w:w="2692"/>
      </w:tblGrid>
      <w:tr w:rsidR="00046041" w:rsidRPr="00003914" w14:paraId="297FC9E7" w14:textId="7FFBC95D" w:rsidTr="008C7487">
        <w:tc>
          <w:tcPr>
            <w:tcW w:w="959" w:type="dxa"/>
            <w:vMerge w:val="restart"/>
            <w:vAlign w:val="center"/>
          </w:tcPr>
          <w:p w14:paraId="6E44EDF0" w14:textId="77777777" w:rsidR="00046041" w:rsidRPr="008C5656" w:rsidRDefault="00046041"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科目</w:t>
            </w:r>
          </w:p>
        </w:tc>
        <w:tc>
          <w:tcPr>
            <w:tcW w:w="567" w:type="dxa"/>
            <w:vMerge w:val="restart"/>
            <w:vAlign w:val="center"/>
          </w:tcPr>
          <w:p w14:paraId="01F60BEA" w14:textId="77777777" w:rsidR="00046041" w:rsidRPr="008C5656" w:rsidRDefault="00046041"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停課</w:t>
            </w:r>
          </w:p>
          <w:p w14:paraId="660CA6DA" w14:textId="77777777" w:rsidR="00046041" w:rsidRPr="008C5656" w:rsidRDefault="00046041"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節數</w:t>
            </w:r>
          </w:p>
          <w:p w14:paraId="65690513" w14:textId="65901705" w:rsidR="00046041" w:rsidRPr="008C5656" w:rsidRDefault="00046041"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(C)</w:t>
            </w:r>
          </w:p>
        </w:tc>
        <w:tc>
          <w:tcPr>
            <w:tcW w:w="11341" w:type="dxa"/>
            <w:gridSpan w:val="7"/>
            <w:vAlign w:val="center"/>
          </w:tcPr>
          <w:p w14:paraId="08F49188" w14:textId="77777777" w:rsidR="00046041" w:rsidRPr="008C5656" w:rsidRDefault="00046041" w:rsidP="008C5656">
            <w:pPr>
              <w:jc w:val="center"/>
              <w:rPr>
                <w:rFonts w:ascii="標楷體" w:eastAsia="標楷體" w:hAnsi="標楷體"/>
                <w:color w:val="000000" w:themeColor="text1"/>
                <w:sz w:val="16"/>
              </w:rPr>
            </w:pPr>
            <w:r w:rsidRPr="008C5656">
              <w:rPr>
                <w:rFonts w:ascii="標楷體" w:eastAsia="標楷體" w:hAnsi="標楷體" w:hint="eastAsia"/>
                <w:color w:val="000000" w:themeColor="text1"/>
                <w:sz w:val="16"/>
              </w:rPr>
              <w:t>補課節數</w:t>
            </w:r>
          </w:p>
        </w:tc>
        <w:tc>
          <w:tcPr>
            <w:tcW w:w="2692" w:type="dxa"/>
            <w:vAlign w:val="center"/>
          </w:tcPr>
          <w:p w14:paraId="7968F68F" w14:textId="7011A788" w:rsidR="00046041" w:rsidRPr="008C5656" w:rsidRDefault="00046041" w:rsidP="008C5656">
            <w:pPr>
              <w:jc w:val="center"/>
              <w:rPr>
                <w:rFonts w:ascii="標楷體" w:eastAsia="標楷體" w:hAnsi="標楷體"/>
                <w:color w:val="000000" w:themeColor="text1"/>
                <w:sz w:val="16"/>
              </w:rPr>
            </w:pPr>
            <w:r w:rsidRPr="008C5656">
              <w:rPr>
                <w:rFonts w:ascii="標楷體" w:eastAsia="標楷體" w:hAnsi="標楷體" w:hint="eastAsia"/>
                <w:color w:val="000000" w:themeColor="text1"/>
                <w:sz w:val="16"/>
              </w:rPr>
              <w:t>備註</w:t>
            </w:r>
          </w:p>
        </w:tc>
      </w:tr>
      <w:tr w:rsidR="008C7487" w:rsidRPr="00003914" w14:paraId="35B98A31" w14:textId="4AC7BCDE" w:rsidTr="008C7487">
        <w:trPr>
          <w:trHeight w:val="634"/>
        </w:trPr>
        <w:tc>
          <w:tcPr>
            <w:tcW w:w="959" w:type="dxa"/>
            <w:vMerge/>
            <w:vAlign w:val="center"/>
          </w:tcPr>
          <w:p w14:paraId="26715EF0" w14:textId="77777777" w:rsidR="008C7487" w:rsidRPr="00003914" w:rsidRDefault="008C7487" w:rsidP="008C5656">
            <w:pPr>
              <w:jc w:val="center"/>
              <w:rPr>
                <w:rFonts w:ascii="標楷體" w:eastAsia="標楷體" w:hAnsi="標楷體"/>
                <w:color w:val="000000" w:themeColor="text1"/>
                <w:szCs w:val="28"/>
              </w:rPr>
            </w:pPr>
          </w:p>
        </w:tc>
        <w:tc>
          <w:tcPr>
            <w:tcW w:w="567" w:type="dxa"/>
            <w:vMerge/>
            <w:vAlign w:val="center"/>
          </w:tcPr>
          <w:p w14:paraId="6653E39E" w14:textId="77777777" w:rsidR="008C7487" w:rsidRPr="00003914" w:rsidRDefault="008C7487" w:rsidP="008C5656">
            <w:pPr>
              <w:jc w:val="center"/>
              <w:rPr>
                <w:rFonts w:ascii="標楷體" w:eastAsia="標楷體" w:hAnsi="標楷體"/>
                <w:color w:val="000000" w:themeColor="text1"/>
                <w:szCs w:val="28"/>
              </w:rPr>
            </w:pPr>
          </w:p>
        </w:tc>
        <w:tc>
          <w:tcPr>
            <w:tcW w:w="1984" w:type="dxa"/>
            <w:vMerge w:val="restart"/>
            <w:vAlign w:val="center"/>
          </w:tcPr>
          <w:p w14:paraId="3B501AB6" w14:textId="1C20AEC1" w:rsidR="008C7487" w:rsidRPr="008C5656" w:rsidRDefault="008C7487" w:rsidP="008C5656">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補課進度</w:t>
            </w:r>
          </w:p>
        </w:tc>
        <w:tc>
          <w:tcPr>
            <w:tcW w:w="1846" w:type="dxa"/>
            <w:vAlign w:val="center"/>
          </w:tcPr>
          <w:p w14:paraId="227AAD85" w14:textId="3B7BAED2" w:rsidR="008C7487" w:rsidRPr="008C5656" w:rsidRDefault="008C7487" w:rsidP="008C5656">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到校實體補課</w:t>
            </w:r>
          </w:p>
        </w:tc>
        <w:tc>
          <w:tcPr>
            <w:tcW w:w="709" w:type="dxa"/>
            <w:vMerge w:val="restart"/>
            <w:vAlign w:val="center"/>
          </w:tcPr>
          <w:p w14:paraId="3BA350AB" w14:textId="4A470AEB" w:rsidR="008C7487" w:rsidRPr="008C5656" w:rsidRDefault="008C7487" w:rsidP="008C5656">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節數</w:t>
            </w:r>
          </w:p>
          <w:p w14:paraId="0B1D8AB1" w14:textId="035A82EC" w:rsidR="008C7487" w:rsidRPr="008C5656" w:rsidRDefault="008C7487" w:rsidP="008C5656">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（A）</w:t>
            </w:r>
          </w:p>
        </w:tc>
        <w:tc>
          <w:tcPr>
            <w:tcW w:w="5526" w:type="dxa"/>
            <w:gridSpan w:val="2"/>
            <w:vAlign w:val="center"/>
          </w:tcPr>
          <w:p w14:paraId="075E6239" w14:textId="77777777" w:rsidR="008C7487" w:rsidRPr="008C5656" w:rsidRDefault="008C7487"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非到校實體補課（如線上學習、實作等）</w:t>
            </w:r>
          </w:p>
        </w:tc>
        <w:tc>
          <w:tcPr>
            <w:tcW w:w="567" w:type="dxa"/>
            <w:vMerge w:val="restart"/>
            <w:vAlign w:val="center"/>
          </w:tcPr>
          <w:p w14:paraId="4AEAE7D8" w14:textId="77777777" w:rsidR="008C7487" w:rsidRPr="008C5656" w:rsidRDefault="008C7487"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節數</w:t>
            </w:r>
          </w:p>
          <w:p w14:paraId="30CD19B8" w14:textId="77777777" w:rsidR="008C7487" w:rsidRPr="008C5656" w:rsidRDefault="008C7487"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(B</w:t>
            </w:r>
            <w:r w:rsidRPr="008C5656">
              <w:rPr>
                <w:rFonts w:ascii="標楷體" w:eastAsia="標楷體" w:hAnsi="標楷體"/>
                <w:color w:val="000000" w:themeColor="text1"/>
                <w:sz w:val="16"/>
                <w:szCs w:val="28"/>
              </w:rPr>
              <w:t>)</w:t>
            </w:r>
          </w:p>
        </w:tc>
        <w:tc>
          <w:tcPr>
            <w:tcW w:w="709" w:type="dxa"/>
            <w:vMerge w:val="restart"/>
            <w:vAlign w:val="center"/>
          </w:tcPr>
          <w:p w14:paraId="47606FED" w14:textId="77777777" w:rsidR="008C7487" w:rsidRPr="008C5656" w:rsidRDefault="008C7487" w:rsidP="008C5656">
            <w:pPr>
              <w:jc w:val="center"/>
              <w:rPr>
                <w:rFonts w:ascii="標楷體" w:eastAsia="標楷體" w:hAnsi="標楷體"/>
                <w:color w:val="000000" w:themeColor="text1"/>
                <w:sz w:val="16"/>
                <w:szCs w:val="14"/>
              </w:rPr>
            </w:pPr>
            <w:r w:rsidRPr="008C5656">
              <w:rPr>
                <w:rFonts w:ascii="標楷體" w:eastAsia="標楷體" w:hAnsi="標楷體" w:hint="eastAsia"/>
                <w:color w:val="000000" w:themeColor="text1"/>
                <w:sz w:val="16"/>
                <w:szCs w:val="28"/>
              </w:rPr>
              <w:t>總節數</w:t>
            </w:r>
          </w:p>
          <w:p w14:paraId="59B2A6E5" w14:textId="77777777" w:rsidR="008C7487" w:rsidRPr="008C5656" w:rsidRDefault="008C7487"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14"/>
              </w:rPr>
              <w:t>(A)+(</w:t>
            </w:r>
            <w:r w:rsidRPr="008C5656">
              <w:rPr>
                <w:rFonts w:ascii="標楷體" w:eastAsia="標楷體" w:hAnsi="標楷體"/>
                <w:color w:val="000000" w:themeColor="text1"/>
                <w:sz w:val="16"/>
                <w:szCs w:val="14"/>
              </w:rPr>
              <w:t>B</w:t>
            </w:r>
            <w:r w:rsidRPr="008C5656">
              <w:rPr>
                <w:rFonts w:ascii="標楷體" w:eastAsia="標楷體" w:hAnsi="標楷體" w:hint="eastAsia"/>
                <w:color w:val="000000" w:themeColor="text1"/>
                <w:sz w:val="16"/>
                <w:szCs w:val="14"/>
              </w:rPr>
              <w:t>)</w:t>
            </w:r>
            <w:r w:rsidRPr="008C5656">
              <w:rPr>
                <w:rFonts w:ascii="標楷體" w:eastAsia="標楷體" w:hAnsi="標楷體"/>
                <w:color w:val="000000" w:themeColor="text1"/>
                <w:sz w:val="16"/>
                <w:szCs w:val="14"/>
              </w:rPr>
              <w:t>=</w:t>
            </w:r>
            <w:r w:rsidRPr="008C5656">
              <w:rPr>
                <w:rFonts w:ascii="標楷體" w:eastAsia="標楷體" w:hAnsi="標楷體" w:hint="eastAsia"/>
                <w:color w:val="000000" w:themeColor="text1"/>
                <w:sz w:val="16"/>
                <w:szCs w:val="14"/>
              </w:rPr>
              <w:t>(C)</w:t>
            </w:r>
          </w:p>
        </w:tc>
        <w:tc>
          <w:tcPr>
            <w:tcW w:w="2692" w:type="dxa"/>
            <w:vMerge w:val="restart"/>
            <w:vAlign w:val="center"/>
          </w:tcPr>
          <w:p w14:paraId="23A63115" w14:textId="77777777" w:rsidR="008C7487" w:rsidRPr="008C5656" w:rsidRDefault="008C7487"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評量說明</w:t>
            </w:r>
          </w:p>
          <w:p w14:paraId="730C92D9" w14:textId="77777777" w:rsidR="008C7487" w:rsidRPr="008C5656" w:rsidRDefault="008C7487"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或</w:t>
            </w:r>
          </w:p>
          <w:p w14:paraId="6BA5604B" w14:textId="3794E471" w:rsidR="008C7487" w:rsidRPr="008C5656" w:rsidRDefault="008C7487" w:rsidP="008C5656">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其他</w:t>
            </w:r>
          </w:p>
        </w:tc>
      </w:tr>
      <w:tr w:rsidR="008C7487" w:rsidRPr="00003914" w14:paraId="7C77B09E" w14:textId="426C20AC" w:rsidTr="008C7487">
        <w:tc>
          <w:tcPr>
            <w:tcW w:w="959" w:type="dxa"/>
            <w:vMerge/>
          </w:tcPr>
          <w:p w14:paraId="29F73BF7" w14:textId="77777777" w:rsidR="008C7487" w:rsidRPr="00003914" w:rsidRDefault="008C7487" w:rsidP="005D61FE">
            <w:pPr>
              <w:jc w:val="both"/>
              <w:rPr>
                <w:rFonts w:ascii="標楷體" w:eastAsia="標楷體" w:hAnsi="標楷體"/>
                <w:color w:val="000000" w:themeColor="text1"/>
                <w:szCs w:val="28"/>
              </w:rPr>
            </w:pPr>
          </w:p>
        </w:tc>
        <w:tc>
          <w:tcPr>
            <w:tcW w:w="567" w:type="dxa"/>
            <w:vMerge/>
          </w:tcPr>
          <w:p w14:paraId="0CC4351F" w14:textId="77777777" w:rsidR="008C7487" w:rsidRPr="00003914" w:rsidRDefault="008C7487" w:rsidP="005D61FE">
            <w:pPr>
              <w:jc w:val="both"/>
              <w:rPr>
                <w:rFonts w:ascii="標楷體" w:eastAsia="標楷體" w:hAnsi="標楷體"/>
                <w:color w:val="000000" w:themeColor="text1"/>
                <w:szCs w:val="28"/>
              </w:rPr>
            </w:pPr>
          </w:p>
        </w:tc>
        <w:tc>
          <w:tcPr>
            <w:tcW w:w="1984" w:type="dxa"/>
            <w:vMerge/>
          </w:tcPr>
          <w:p w14:paraId="5E369730" w14:textId="6043C61F" w:rsidR="008C7487" w:rsidRPr="008C5656" w:rsidRDefault="008C7487" w:rsidP="008C5656">
            <w:pPr>
              <w:jc w:val="center"/>
              <w:rPr>
                <w:rFonts w:ascii="標楷體" w:eastAsia="標楷體" w:hAnsi="標楷體"/>
                <w:color w:val="000000" w:themeColor="text1"/>
                <w:sz w:val="20"/>
                <w:szCs w:val="28"/>
              </w:rPr>
            </w:pPr>
          </w:p>
        </w:tc>
        <w:tc>
          <w:tcPr>
            <w:tcW w:w="1846" w:type="dxa"/>
            <w:vAlign w:val="center"/>
          </w:tcPr>
          <w:p w14:paraId="6F52FDBA" w14:textId="559379A8" w:rsidR="008C7487" w:rsidRPr="008C5656" w:rsidRDefault="008C7487" w:rsidP="008C5656">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補課日期/星期/節</w:t>
            </w:r>
          </w:p>
        </w:tc>
        <w:tc>
          <w:tcPr>
            <w:tcW w:w="709" w:type="dxa"/>
            <w:vMerge/>
            <w:vAlign w:val="center"/>
          </w:tcPr>
          <w:p w14:paraId="5DDCBAFC" w14:textId="77777777" w:rsidR="008C7487" w:rsidRPr="008C5656" w:rsidRDefault="008C7487" w:rsidP="008C5656">
            <w:pPr>
              <w:jc w:val="center"/>
              <w:rPr>
                <w:rFonts w:ascii="標楷體" w:eastAsia="標楷體" w:hAnsi="標楷體"/>
                <w:color w:val="000000" w:themeColor="text1"/>
                <w:sz w:val="20"/>
                <w:szCs w:val="28"/>
              </w:rPr>
            </w:pPr>
          </w:p>
        </w:tc>
        <w:tc>
          <w:tcPr>
            <w:tcW w:w="1983" w:type="dxa"/>
            <w:vAlign w:val="center"/>
          </w:tcPr>
          <w:p w14:paraId="77FE3D78" w14:textId="77777777" w:rsidR="008C7487" w:rsidRPr="008C5656" w:rsidRDefault="008C7487" w:rsidP="008C5656">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日期/節</w:t>
            </w:r>
          </w:p>
        </w:tc>
        <w:tc>
          <w:tcPr>
            <w:tcW w:w="3543" w:type="dxa"/>
            <w:vAlign w:val="center"/>
          </w:tcPr>
          <w:p w14:paraId="6F892252" w14:textId="77777777" w:rsidR="008C7487" w:rsidRPr="008C5656" w:rsidRDefault="008C7487" w:rsidP="008C5656">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實施方式</w:t>
            </w:r>
          </w:p>
        </w:tc>
        <w:tc>
          <w:tcPr>
            <w:tcW w:w="567" w:type="dxa"/>
            <w:vMerge/>
            <w:vAlign w:val="center"/>
          </w:tcPr>
          <w:p w14:paraId="7AF69C32" w14:textId="77777777" w:rsidR="008C7487" w:rsidRPr="00003914" w:rsidRDefault="008C7487" w:rsidP="008C5656">
            <w:pPr>
              <w:jc w:val="center"/>
              <w:rPr>
                <w:rFonts w:ascii="標楷體" w:eastAsia="標楷體" w:hAnsi="標楷體"/>
                <w:color w:val="000000" w:themeColor="text1"/>
                <w:szCs w:val="28"/>
              </w:rPr>
            </w:pPr>
          </w:p>
        </w:tc>
        <w:tc>
          <w:tcPr>
            <w:tcW w:w="709" w:type="dxa"/>
            <w:vMerge/>
            <w:vAlign w:val="center"/>
          </w:tcPr>
          <w:p w14:paraId="61D32678" w14:textId="77777777" w:rsidR="008C7487" w:rsidRPr="00003914" w:rsidRDefault="008C7487" w:rsidP="008C5656">
            <w:pPr>
              <w:jc w:val="center"/>
              <w:rPr>
                <w:rFonts w:ascii="標楷體" w:eastAsia="標楷體" w:hAnsi="標楷體"/>
                <w:color w:val="000000" w:themeColor="text1"/>
                <w:szCs w:val="28"/>
              </w:rPr>
            </w:pPr>
          </w:p>
        </w:tc>
        <w:tc>
          <w:tcPr>
            <w:tcW w:w="2692" w:type="dxa"/>
            <w:vMerge/>
            <w:vAlign w:val="center"/>
          </w:tcPr>
          <w:p w14:paraId="492E30E3" w14:textId="77777777" w:rsidR="008C7487" w:rsidRPr="00003914" w:rsidRDefault="008C7487" w:rsidP="008C5656">
            <w:pPr>
              <w:jc w:val="center"/>
              <w:rPr>
                <w:rFonts w:ascii="標楷體" w:eastAsia="標楷體" w:hAnsi="標楷體"/>
                <w:color w:val="000000" w:themeColor="text1"/>
                <w:szCs w:val="28"/>
              </w:rPr>
            </w:pPr>
          </w:p>
        </w:tc>
      </w:tr>
      <w:tr w:rsidR="008C7487" w:rsidRPr="00003914" w14:paraId="058D97B1" w14:textId="0C165C78" w:rsidTr="008C7487">
        <w:tc>
          <w:tcPr>
            <w:tcW w:w="959" w:type="dxa"/>
            <w:vAlign w:val="center"/>
          </w:tcPr>
          <w:p w14:paraId="16BF943D" w14:textId="1E1D8B17"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英語文</w:t>
            </w:r>
          </w:p>
        </w:tc>
        <w:tc>
          <w:tcPr>
            <w:tcW w:w="567" w:type="dxa"/>
            <w:vAlign w:val="center"/>
          </w:tcPr>
          <w:p w14:paraId="4EA69EEF" w14:textId="2DDF8F22"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2</w:t>
            </w:r>
          </w:p>
        </w:tc>
        <w:tc>
          <w:tcPr>
            <w:tcW w:w="1984" w:type="dxa"/>
          </w:tcPr>
          <w:p w14:paraId="107CF803" w14:textId="6C061D38" w:rsidR="008C7487" w:rsidRPr="00145F3A" w:rsidRDefault="008C7487" w:rsidP="005D61FE">
            <w:pPr>
              <w:spacing w:line="0" w:lineRule="atLeast"/>
              <w:jc w:val="both"/>
              <w:rPr>
                <w:rFonts w:ascii="標楷體" w:eastAsia="標楷體" w:hAnsi="標楷體"/>
                <w:color w:val="FF0000"/>
                <w:sz w:val="18"/>
                <w:szCs w:val="28"/>
              </w:rPr>
            </w:pPr>
            <w:r w:rsidRPr="00145F3A">
              <w:rPr>
                <w:color w:val="FF0000"/>
                <w:sz w:val="20"/>
                <w:szCs w:val="20"/>
              </w:rPr>
              <w:t>*Final Review</w:t>
            </w:r>
          </w:p>
        </w:tc>
        <w:tc>
          <w:tcPr>
            <w:tcW w:w="1846" w:type="dxa"/>
            <w:vAlign w:val="center"/>
          </w:tcPr>
          <w:p w14:paraId="25433ECB" w14:textId="4BA14C99" w:rsidR="008C7487" w:rsidRPr="00145F3A" w:rsidRDefault="008C7487" w:rsidP="005D61FE">
            <w:pPr>
              <w:spacing w:line="0" w:lineRule="atLeast"/>
              <w:jc w:val="both"/>
              <w:rPr>
                <w:rFonts w:ascii="標楷體" w:eastAsia="標楷體" w:hAnsi="標楷體"/>
                <w:color w:val="FF0000"/>
                <w:sz w:val="16"/>
                <w:szCs w:val="28"/>
              </w:rPr>
            </w:pPr>
            <w:r w:rsidRPr="00145F3A">
              <w:rPr>
                <w:rFonts w:ascii="標楷體" w:eastAsia="標楷體" w:hAnsi="標楷體" w:hint="eastAsia"/>
                <w:color w:val="FF0000"/>
                <w:sz w:val="16"/>
                <w:szCs w:val="28"/>
              </w:rPr>
              <w:t>4/1</w:t>
            </w:r>
            <w:r w:rsidR="00A52D6A" w:rsidRPr="00145F3A">
              <w:rPr>
                <w:rFonts w:ascii="標楷體" w:eastAsia="標楷體" w:hAnsi="標楷體" w:hint="eastAsia"/>
                <w:color w:val="FF0000"/>
                <w:sz w:val="16"/>
                <w:szCs w:val="28"/>
              </w:rPr>
              <w:t>（三</w:t>
            </w:r>
            <w:r w:rsidR="00A52D6A" w:rsidRPr="00145F3A">
              <w:rPr>
                <w:rFonts w:ascii="標楷體" w:eastAsia="標楷體" w:hAnsi="標楷體"/>
                <w:color w:val="FF0000"/>
                <w:sz w:val="16"/>
                <w:szCs w:val="28"/>
              </w:rPr>
              <w:t>）</w:t>
            </w:r>
            <w:r w:rsidRPr="00145F3A">
              <w:rPr>
                <w:rFonts w:ascii="標楷體" w:eastAsia="標楷體" w:hAnsi="標楷體" w:hint="eastAsia"/>
                <w:color w:val="FF0000"/>
                <w:sz w:val="16"/>
                <w:szCs w:val="28"/>
              </w:rPr>
              <w:t>早自修</w:t>
            </w:r>
          </w:p>
        </w:tc>
        <w:tc>
          <w:tcPr>
            <w:tcW w:w="709" w:type="dxa"/>
            <w:vAlign w:val="center"/>
          </w:tcPr>
          <w:p w14:paraId="1FCCB1F6" w14:textId="3755BA92"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1</w:t>
            </w:r>
          </w:p>
        </w:tc>
        <w:tc>
          <w:tcPr>
            <w:tcW w:w="1983" w:type="dxa"/>
            <w:vAlign w:val="center"/>
          </w:tcPr>
          <w:p w14:paraId="0AD3F766" w14:textId="77777777" w:rsidR="008C7487" w:rsidRPr="00145F3A" w:rsidRDefault="008C7487" w:rsidP="005D61FE">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停課期間</w:t>
            </w:r>
          </w:p>
          <w:p w14:paraId="00C6AD0B" w14:textId="1E59C26B" w:rsidR="008C7487" w:rsidRPr="00145F3A" w:rsidRDefault="008C7487" w:rsidP="0011467C">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學生自選</w:t>
            </w:r>
            <w:r w:rsidR="0011467C" w:rsidRPr="00145F3A">
              <w:rPr>
                <w:rFonts w:ascii="標楷體" w:eastAsia="標楷體" w:hAnsi="標楷體" w:hint="eastAsia"/>
                <w:color w:val="FF0000"/>
                <w:sz w:val="20"/>
                <w:szCs w:val="28"/>
              </w:rPr>
              <w:t>40分鐘</w:t>
            </w:r>
          </w:p>
        </w:tc>
        <w:tc>
          <w:tcPr>
            <w:tcW w:w="3543" w:type="dxa"/>
            <w:vAlign w:val="center"/>
          </w:tcPr>
          <w:p w14:paraId="6F5025F6" w14:textId="0D573AD5" w:rsidR="008C7487" w:rsidRPr="00145F3A" w:rsidRDefault="008C7487" w:rsidP="005D61FE">
            <w:pPr>
              <w:spacing w:line="0" w:lineRule="atLeast"/>
              <w:jc w:val="both"/>
              <w:rPr>
                <w:rFonts w:ascii="標楷體" w:eastAsia="標楷體" w:hAnsi="標楷體"/>
                <w:color w:val="FF0000"/>
                <w:sz w:val="22"/>
                <w:szCs w:val="28"/>
              </w:rPr>
            </w:pPr>
            <w:r w:rsidRPr="00145F3A">
              <w:rPr>
                <w:rFonts w:ascii="標楷體" w:eastAsia="標楷體" w:hAnsi="標楷體" w:hint="eastAsia"/>
                <w:color w:val="FF0000"/>
                <w:sz w:val="22"/>
                <w:szCs w:val="28"/>
              </w:rPr>
              <w:t>達學堂</w:t>
            </w:r>
            <w:r w:rsidRPr="00145F3A">
              <w:rPr>
                <w:rFonts w:ascii="標楷體" w:eastAsia="標楷體" w:hAnsi="標楷體"/>
                <w:color w:val="FF0000"/>
                <w:sz w:val="22"/>
                <w:szCs w:val="28"/>
              </w:rPr>
              <w:t>No Virus, Please WUHAN!</w:t>
            </w:r>
          </w:p>
          <w:p w14:paraId="70CD4055" w14:textId="77777777"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 w:val="10"/>
                <w:szCs w:val="28"/>
              </w:rPr>
              <w:t>（</w:t>
            </w:r>
            <w:hyperlink r:id="rId9" w:history="1">
              <w:r w:rsidRPr="00145F3A">
                <w:rPr>
                  <w:rStyle w:val="ad"/>
                  <w:color w:val="FF0000"/>
                  <w:sz w:val="10"/>
                </w:rPr>
                <w:t>http://drlive.kh.edu.tw/drlive/theme/themeAction!startThemeCourse.so</w:t>
              </w:r>
            </w:hyperlink>
            <w:r w:rsidRPr="00145F3A">
              <w:rPr>
                <w:rFonts w:hint="eastAsia"/>
                <w:color w:val="FF0000"/>
                <w:sz w:val="16"/>
              </w:rPr>
              <w:t>）</w:t>
            </w:r>
          </w:p>
        </w:tc>
        <w:tc>
          <w:tcPr>
            <w:tcW w:w="567" w:type="dxa"/>
            <w:vAlign w:val="center"/>
          </w:tcPr>
          <w:p w14:paraId="0D29E15C" w14:textId="0AB46CC6"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1</w:t>
            </w:r>
          </w:p>
        </w:tc>
        <w:tc>
          <w:tcPr>
            <w:tcW w:w="709" w:type="dxa"/>
            <w:vAlign w:val="center"/>
          </w:tcPr>
          <w:p w14:paraId="1AB7503B" w14:textId="717E87C8"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2</w:t>
            </w:r>
          </w:p>
        </w:tc>
        <w:tc>
          <w:tcPr>
            <w:tcW w:w="2692" w:type="dxa"/>
          </w:tcPr>
          <w:p w14:paraId="50E61F91" w14:textId="0283B051" w:rsidR="008C7487" w:rsidRPr="00145F3A" w:rsidRDefault="008C7487" w:rsidP="008C7487">
            <w:pPr>
              <w:spacing w:line="0" w:lineRule="atLeast"/>
              <w:jc w:val="both"/>
              <w:rPr>
                <w:rFonts w:ascii="標楷體" w:eastAsia="標楷體" w:hAnsi="標楷體"/>
                <w:color w:val="FF0000"/>
                <w:szCs w:val="24"/>
              </w:rPr>
            </w:pPr>
            <w:r w:rsidRPr="00145F3A">
              <w:rPr>
                <w:rFonts w:ascii="標楷體" w:eastAsia="標楷體" w:hAnsi="標楷體" w:hint="eastAsia"/>
                <w:color w:val="FF0000"/>
                <w:sz w:val="20"/>
                <w:szCs w:val="24"/>
              </w:rPr>
              <w:t>請填自主學習歷程紀錄</w:t>
            </w:r>
          </w:p>
        </w:tc>
      </w:tr>
      <w:tr w:rsidR="008C7487" w:rsidRPr="00003914" w14:paraId="017B0C25" w14:textId="2755CB74" w:rsidTr="008C7487">
        <w:tc>
          <w:tcPr>
            <w:tcW w:w="959" w:type="dxa"/>
            <w:vAlign w:val="center"/>
          </w:tcPr>
          <w:p w14:paraId="240113E1" w14:textId="77777777"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國語文</w:t>
            </w:r>
          </w:p>
        </w:tc>
        <w:tc>
          <w:tcPr>
            <w:tcW w:w="567" w:type="dxa"/>
            <w:vAlign w:val="center"/>
          </w:tcPr>
          <w:p w14:paraId="58646984" w14:textId="3EDAD698"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5</w:t>
            </w:r>
          </w:p>
        </w:tc>
        <w:tc>
          <w:tcPr>
            <w:tcW w:w="1984" w:type="dxa"/>
          </w:tcPr>
          <w:p w14:paraId="1F30D16F" w14:textId="419BEAD9" w:rsidR="008C7487" w:rsidRPr="00145F3A" w:rsidRDefault="008C7487" w:rsidP="005D61FE">
            <w:pPr>
              <w:spacing w:line="0" w:lineRule="atLeast"/>
              <w:jc w:val="both"/>
              <w:rPr>
                <w:rFonts w:ascii="標楷體" w:eastAsia="標楷體" w:hAnsi="標楷體"/>
                <w:color w:val="FF0000"/>
                <w:szCs w:val="28"/>
              </w:rPr>
            </w:pPr>
            <w:r w:rsidRPr="00145F3A">
              <w:rPr>
                <w:color w:val="FF0000"/>
                <w:sz w:val="16"/>
                <w:szCs w:val="20"/>
              </w:rPr>
              <w:t>閱讀列車</w:t>
            </w:r>
            <w:r w:rsidRPr="00145F3A">
              <w:rPr>
                <w:color w:val="FF0000"/>
                <w:sz w:val="16"/>
                <w:szCs w:val="20"/>
              </w:rPr>
              <w:t xml:space="preserve"> </w:t>
            </w:r>
            <w:r w:rsidRPr="00145F3A">
              <w:rPr>
                <w:color w:val="FF0000"/>
                <w:sz w:val="16"/>
                <w:szCs w:val="20"/>
              </w:rPr>
              <w:t>稻草人</w:t>
            </w:r>
          </w:p>
        </w:tc>
        <w:tc>
          <w:tcPr>
            <w:tcW w:w="1846" w:type="dxa"/>
          </w:tcPr>
          <w:p w14:paraId="2EDF590E" w14:textId="62630ACB" w:rsidR="008C7487" w:rsidRPr="00145F3A" w:rsidRDefault="00A52D6A" w:rsidP="00A52D6A">
            <w:pPr>
              <w:spacing w:line="0" w:lineRule="atLeast"/>
              <w:rPr>
                <w:color w:val="FF0000"/>
                <w:sz w:val="16"/>
                <w:szCs w:val="20"/>
              </w:rPr>
            </w:pPr>
            <w:r w:rsidRPr="00145F3A">
              <w:rPr>
                <w:rFonts w:ascii="標楷體" w:eastAsia="標楷體" w:hAnsi="標楷體" w:hint="eastAsia"/>
                <w:color w:val="FF0000"/>
                <w:sz w:val="16"/>
                <w:szCs w:val="28"/>
              </w:rPr>
              <w:t>4/6(一)早自修</w:t>
            </w:r>
          </w:p>
        </w:tc>
        <w:tc>
          <w:tcPr>
            <w:tcW w:w="709" w:type="dxa"/>
          </w:tcPr>
          <w:p w14:paraId="49683DBC" w14:textId="4BDE7F1B"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1</w:t>
            </w:r>
          </w:p>
        </w:tc>
        <w:tc>
          <w:tcPr>
            <w:tcW w:w="1983" w:type="dxa"/>
          </w:tcPr>
          <w:p w14:paraId="171B20E8" w14:textId="77777777" w:rsidR="0011467C" w:rsidRPr="00145F3A" w:rsidRDefault="0011467C" w:rsidP="0011467C">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停課期間</w:t>
            </w:r>
          </w:p>
          <w:p w14:paraId="3F15325C" w14:textId="0571EC23" w:rsidR="008C7487" w:rsidRPr="00145F3A" w:rsidRDefault="0011467C" w:rsidP="0011467C">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學生自選160分鐘</w:t>
            </w:r>
          </w:p>
        </w:tc>
        <w:tc>
          <w:tcPr>
            <w:tcW w:w="3543" w:type="dxa"/>
          </w:tcPr>
          <w:p w14:paraId="2B39BDD4" w14:textId="485C4820"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b/>
                <w:color w:val="FF0000"/>
                <w:sz w:val="16"/>
                <w:szCs w:val="20"/>
              </w:rPr>
              <w:t>課本、南一電子書</w:t>
            </w:r>
            <w:r w:rsidRPr="00145F3A">
              <w:rPr>
                <w:rFonts w:ascii="標楷體" w:eastAsia="標楷體" w:hAnsi="標楷體" w:hint="eastAsia"/>
                <w:b/>
                <w:color w:val="FF0000"/>
                <w:sz w:val="12"/>
                <w:szCs w:val="20"/>
              </w:rPr>
              <w:t>(路徑：</w:t>
            </w:r>
            <w:hyperlink r:id="rId10" w:history="1">
              <w:r w:rsidRPr="00145F3A">
                <w:rPr>
                  <w:rStyle w:val="ad"/>
                  <w:rFonts w:ascii="標楷體" w:eastAsia="標楷體" w:hAnsi="標楷體"/>
                  <w:color w:val="FF0000"/>
                  <w:sz w:val="16"/>
                </w:rPr>
                <w:t>https://trans.nani.com.tw/NaniTeacher/</w:t>
              </w:r>
            </w:hyperlink>
            <w:r w:rsidRPr="00145F3A">
              <w:rPr>
                <w:rFonts w:ascii="標楷體" w:eastAsia="標楷體" w:hAnsi="標楷體" w:hint="eastAsia"/>
                <w:color w:val="FF0000"/>
                <w:sz w:val="12"/>
                <w:szCs w:val="20"/>
              </w:rPr>
              <w:t>)</w:t>
            </w:r>
          </w:p>
        </w:tc>
        <w:tc>
          <w:tcPr>
            <w:tcW w:w="567" w:type="dxa"/>
          </w:tcPr>
          <w:p w14:paraId="61342FA7" w14:textId="31BEFDB6"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4</w:t>
            </w:r>
          </w:p>
        </w:tc>
        <w:tc>
          <w:tcPr>
            <w:tcW w:w="709" w:type="dxa"/>
          </w:tcPr>
          <w:p w14:paraId="2A14F801" w14:textId="0717ECDD"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5</w:t>
            </w:r>
          </w:p>
        </w:tc>
        <w:tc>
          <w:tcPr>
            <w:tcW w:w="2692" w:type="dxa"/>
          </w:tcPr>
          <w:p w14:paraId="216AE973" w14:textId="731FFEF9"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 w:val="20"/>
                <w:szCs w:val="20"/>
              </w:rPr>
              <w:t>習作P.76-82，翻拍傳給老師</w:t>
            </w:r>
          </w:p>
        </w:tc>
      </w:tr>
      <w:tr w:rsidR="008C7487" w:rsidRPr="00003914" w14:paraId="100CF36A" w14:textId="1D8A9F1F" w:rsidTr="008C7487">
        <w:tc>
          <w:tcPr>
            <w:tcW w:w="959" w:type="dxa"/>
            <w:vAlign w:val="center"/>
          </w:tcPr>
          <w:p w14:paraId="688D8962" w14:textId="4ECEBDDC" w:rsidR="008C7487" w:rsidRPr="00145F3A" w:rsidRDefault="008C7487" w:rsidP="00235ABC">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本土語</w:t>
            </w:r>
          </w:p>
        </w:tc>
        <w:tc>
          <w:tcPr>
            <w:tcW w:w="567" w:type="dxa"/>
            <w:vAlign w:val="center"/>
          </w:tcPr>
          <w:p w14:paraId="18DC594F" w14:textId="6C56828D"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1</w:t>
            </w:r>
          </w:p>
        </w:tc>
        <w:tc>
          <w:tcPr>
            <w:tcW w:w="1984" w:type="dxa"/>
          </w:tcPr>
          <w:p w14:paraId="585AEF6F" w14:textId="158D6A44" w:rsidR="008C7487" w:rsidRPr="00145F3A" w:rsidRDefault="008C7487" w:rsidP="005D61FE">
            <w:pPr>
              <w:spacing w:line="0" w:lineRule="atLeast"/>
              <w:jc w:val="both"/>
              <w:rPr>
                <w:rFonts w:ascii="標楷體" w:eastAsia="標楷體" w:hAnsi="標楷體"/>
                <w:color w:val="FF0000"/>
                <w:szCs w:val="28"/>
              </w:rPr>
            </w:pPr>
            <w:r w:rsidRPr="00145F3A">
              <w:rPr>
                <w:color w:val="FF0000"/>
                <w:sz w:val="16"/>
                <w:szCs w:val="20"/>
              </w:rPr>
              <w:t>歡喜來過節～七月七</w:t>
            </w:r>
          </w:p>
        </w:tc>
        <w:tc>
          <w:tcPr>
            <w:tcW w:w="1846" w:type="dxa"/>
          </w:tcPr>
          <w:p w14:paraId="33A056F5" w14:textId="1130126B" w:rsidR="008C7487" w:rsidRPr="00145F3A" w:rsidRDefault="008C7487" w:rsidP="005D61FE">
            <w:pPr>
              <w:spacing w:line="0" w:lineRule="atLeast"/>
              <w:jc w:val="both"/>
              <w:rPr>
                <w:color w:val="FF0000"/>
                <w:sz w:val="16"/>
                <w:szCs w:val="20"/>
              </w:rPr>
            </w:pPr>
          </w:p>
        </w:tc>
        <w:tc>
          <w:tcPr>
            <w:tcW w:w="709" w:type="dxa"/>
          </w:tcPr>
          <w:p w14:paraId="2934C27B" w14:textId="4B0C9D0B"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0</w:t>
            </w:r>
          </w:p>
        </w:tc>
        <w:tc>
          <w:tcPr>
            <w:tcW w:w="1983" w:type="dxa"/>
          </w:tcPr>
          <w:p w14:paraId="1A4B81E1" w14:textId="77777777" w:rsidR="0011467C" w:rsidRPr="00145F3A" w:rsidRDefault="0011467C" w:rsidP="0011467C">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停課期間</w:t>
            </w:r>
          </w:p>
          <w:p w14:paraId="6815BB7A" w14:textId="4CB9F24F" w:rsidR="008C7487" w:rsidRPr="00145F3A" w:rsidRDefault="0011467C" w:rsidP="0011467C">
            <w:pPr>
              <w:spacing w:line="0" w:lineRule="atLeast"/>
              <w:jc w:val="both"/>
              <w:rPr>
                <w:rFonts w:ascii="標楷體" w:eastAsia="標楷體" w:hAnsi="標楷體"/>
                <w:color w:val="FF0000"/>
                <w:szCs w:val="28"/>
              </w:rPr>
            </w:pPr>
            <w:r w:rsidRPr="00145F3A">
              <w:rPr>
                <w:rFonts w:ascii="標楷體" w:eastAsia="標楷體" w:hAnsi="標楷體" w:hint="eastAsia"/>
                <w:color w:val="FF0000"/>
                <w:sz w:val="20"/>
                <w:szCs w:val="28"/>
              </w:rPr>
              <w:t>學生自選40分鐘</w:t>
            </w:r>
          </w:p>
        </w:tc>
        <w:tc>
          <w:tcPr>
            <w:tcW w:w="3543" w:type="dxa"/>
          </w:tcPr>
          <w:p w14:paraId="24C62C83" w14:textId="5C598214" w:rsidR="008C7487" w:rsidRPr="00145F3A" w:rsidRDefault="00145F3A" w:rsidP="005D61FE">
            <w:pPr>
              <w:spacing w:line="0" w:lineRule="atLeast"/>
              <w:jc w:val="both"/>
              <w:rPr>
                <w:rFonts w:ascii="標楷體" w:eastAsia="標楷體" w:hAnsi="標楷體"/>
                <w:color w:val="FF0000"/>
                <w:szCs w:val="28"/>
              </w:rPr>
            </w:pPr>
            <w:r>
              <w:rPr>
                <w:rFonts w:ascii="標楷體" w:eastAsia="標楷體" w:hAnsi="標楷體" w:hint="eastAsia"/>
                <w:color w:val="FF0000"/>
                <w:szCs w:val="28"/>
              </w:rPr>
              <w:t>請錄3分鐘自我介紹傳給老師</w:t>
            </w:r>
          </w:p>
        </w:tc>
        <w:tc>
          <w:tcPr>
            <w:tcW w:w="567" w:type="dxa"/>
          </w:tcPr>
          <w:p w14:paraId="61A6545C" w14:textId="77777777" w:rsidR="008C7487" w:rsidRPr="00145F3A" w:rsidRDefault="008C7487" w:rsidP="005D61FE">
            <w:pPr>
              <w:spacing w:line="0" w:lineRule="atLeast"/>
              <w:jc w:val="both"/>
              <w:rPr>
                <w:rFonts w:ascii="標楷體" w:eastAsia="標楷體" w:hAnsi="標楷體"/>
                <w:color w:val="FF0000"/>
                <w:szCs w:val="28"/>
              </w:rPr>
            </w:pPr>
          </w:p>
        </w:tc>
        <w:tc>
          <w:tcPr>
            <w:tcW w:w="709" w:type="dxa"/>
          </w:tcPr>
          <w:p w14:paraId="44FF4528" w14:textId="3BE6812C"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1</w:t>
            </w:r>
          </w:p>
        </w:tc>
        <w:tc>
          <w:tcPr>
            <w:tcW w:w="2692" w:type="dxa"/>
          </w:tcPr>
          <w:p w14:paraId="6A072088" w14:textId="77777777" w:rsidR="008C7487" w:rsidRPr="00145F3A" w:rsidRDefault="008C7487" w:rsidP="005D61FE">
            <w:pPr>
              <w:spacing w:line="0" w:lineRule="atLeast"/>
              <w:jc w:val="both"/>
              <w:rPr>
                <w:rFonts w:ascii="標楷體" w:eastAsia="標楷體" w:hAnsi="標楷體"/>
                <w:color w:val="FF0000"/>
                <w:szCs w:val="28"/>
              </w:rPr>
            </w:pPr>
          </w:p>
        </w:tc>
      </w:tr>
      <w:tr w:rsidR="008C7487" w:rsidRPr="00003914" w14:paraId="31BCC6A0" w14:textId="2E77EB0E" w:rsidTr="008C7487">
        <w:tc>
          <w:tcPr>
            <w:tcW w:w="959" w:type="dxa"/>
            <w:vAlign w:val="center"/>
          </w:tcPr>
          <w:p w14:paraId="5BE2E1DA" w14:textId="77777777"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數學</w:t>
            </w:r>
          </w:p>
        </w:tc>
        <w:tc>
          <w:tcPr>
            <w:tcW w:w="567" w:type="dxa"/>
            <w:vAlign w:val="center"/>
          </w:tcPr>
          <w:p w14:paraId="29FF58D0" w14:textId="5D63395D"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1984" w:type="dxa"/>
          </w:tcPr>
          <w:p w14:paraId="43FEFDA0" w14:textId="64A69715" w:rsidR="008C7487" w:rsidRPr="00145F3A" w:rsidRDefault="008C7487" w:rsidP="005D61FE">
            <w:pPr>
              <w:spacing w:line="0" w:lineRule="atLeast"/>
              <w:jc w:val="both"/>
              <w:rPr>
                <w:rFonts w:ascii="標楷體" w:eastAsia="標楷體" w:hAnsi="標楷體"/>
                <w:color w:val="FF0000"/>
                <w:sz w:val="16"/>
                <w:szCs w:val="28"/>
              </w:rPr>
            </w:pPr>
            <w:r w:rsidRPr="00145F3A">
              <w:rPr>
                <w:color w:val="FF0000"/>
                <w:sz w:val="16"/>
              </w:rPr>
              <w:t>數與量</w:t>
            </w:r>
            <w:r w:rsidRPr="00145F3A">
              <w:rPr>
                <w:color w:val="FF0000"/>
                <w:sz w:val="16"/>
              </w:rPr>
              <w:t xml:space="preserve"> </w:t>
            </w:r>
            <w:r w:rsidRPr="00145F3A">
              <w:rPr>
                <w:color w:val="FF0000"/>
                <w:sz w:val="16"/>
              </w:rPr>
              <w:t>十、容量</w:t>
            </w:r>
          </w:p>
        </w:tc>
        <w:tc>
          <w:tcPr>
            <w:tcW w:w="1846" w:type="dxa"/>
          </w:tcPr>
          <w:p w14:paraId="2854C9B4" w14:textId="77777777" w:rsidR="008C7487" w:rsidRPr="00145F3A" w:rsidRDefault="008C7487" w:rsidP="005D61FE">
            <w:pPr>
              <w:spacing w:line="0" w:lineRule="atLeast"/>
              <w:jc w:val="both"/>
              <w:rPr>
                <w:rFonts w:ascii="標楷體" w:eastAsia="標楷體" w:hAnsi="標楷體"/>
                <w:color w:val="FF0000"/>
                <w:szCs w:val="28"/>
              </w:rPr>
            </w:pPr>
          </w:p>
        </w:tc>
        <w:tc>
          <w:tcPr>
            <w:tcW w:w="709" w:type="dxa"/>
          </w:tcPr>
          <w:p w14:paraId="57CACB6A" w14:textId="3DF18FF4"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0</w:t>
            </w:r>
          </w:p>
        </w:tc>
        <w:tc>
          <w:tcPr>
            <w:tcW w:w="1983" w:type="dxa"/>
          </w:tcPr>
          <w:p w14:paraId="1491ACE7" w14:textId="77777777" w:rsidR="0011467C" w:rsidRPr="00145F3A" w:rsidRDefault="0011467C" w:rsidP="0011467C">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停課期間</w:t>
            </w:r>
          </w:p>
          <w:p w14:paraId="19EA9739" w14:textId="3BF8CE68" w:rsidR="008C7487" w:rsidRPr="00145F3A" w:rsidRDefault="0011467C" w:rsidP="0011467C">
            <w:pPr>
              <w:spacing w:line="0" w:lineRule="atLeast"/>
              <w:jc w:val="both"/>
              <w:rPr>
                <w:rFonts w:ascii="標楷體" w:eastAsia="標楷體" w:hAnsi="標楷體"/>
                <w:color w:val="FF0000"/>
                <w:szCs w:val="28"/>
              </w:rPr>
            </w:pPr>
            <w:r w:rsidRPr="00145F3A">
              <w:rPr>
                <w:rFonts w:ascii="標楷體" w:eastAsia="標楷體" w:hAnsi="標楷體" w:hint="eastAsia"/>
                <w:color w:val="FF0000"/>
                <w:sz w:val="20"/>
                <w:szCs w:val="28"/>
              </w:rPr>
              <w:t>學生自選120分鐘</w:t>
            </w:r>
          </w:p>
        </w:tc>
        <w:tc>
          <w:tcPr>
            <w:tcW w:w="3543" w:type="dxa"/>
          </w:tcPr>
          <w:p w14:paraId="57B826E5" w14:textId="77777777" w:rsidR="008C7487" w:rsidRPr="00145F3A" w:rsidRDefault="008C7487" w:rsidP="005D61FE">
            <w:pPr>
              <w:spacing w:line="0" w:lineRule="atLeast"/>
              <w:jc w:val="both"/>
              <w:rPr>
                <w:rFonts w:ascii="標楷體" w:eastAsia="標楷體" w:hAnsi="標楷體"/>
                <w:color w:val="FF0000"/>
                <w:szCs w:val="28"/>
              </w:rPr>
            </w:pPr>
          </w:p>
        </w:tc>
        <w:tc>
          <w:tcPr>
            <w:tcW w:w="567" w:type="dxa"/>
          </w:tcPr>
          <w:p w14:paraId="4EB8FA14" w14:textId="77777777" w:rsidR="008C7487" w:rsidRPr="00145F3A" w:rsidRDefault="008C7487" w:rsidP="005D61FE">
            <w:pPr>
              <w:spacing w:line="0" w:lineRule="atLeast"/>
              <w:jc w:val="both"/>
              <w:rPr>
                <w:rFonts w:ascii="標楷體" w:eastAsia="標楷體" w:hAnsi="標楷體"/>
                <w:color w:val="FF0000"/>
                <w:szCs w:val="28"/>
              </w:rPr>
            </w:pPr>
          </w:p>
        </w:tc>
        <w:tc>
          <w:tcPr>
            <w:tcW w:w="709" w:type="dxa"/>
          </w:tcPr>
          <w:p w14:paraId="295EB7C5" w14:textId="2E89F811" w:rsidR="008C7487"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2692" w:type="dxa"/>
          </w:tcPr>
          <w:p w14:paraId="49815645" w14:textId="00CDCA22" w:rsidR="008C7487" w:rsidRPr="00145F3A" w:rsidRDefault="00145F3A" w:rsidP="00145F3A">
            <w:pPr>
              <w:spacing w:line="0" w:lineRule="atLeast"/>
              <w:jc w:val="both"/>
              <w:rPr>
                <w:rFonts w:ascii="標楷體" w:eastAsia="標楷體" w:hAnsi="標楷體"/>
                <w:color w:val="FF0000"/>
                <w:szCs w:val="28"/>
              </w:rPr>
            </w:pPr>
            <w:r>
              <w:rPr>
                <w:rFonts w:ascii="標楷體" w:eastAsia="標楷體" w:hAnsi="標楷體" w:hint="eastAsia"/>
                <w:color w:val="FF0000"/>
                <w:szCs w:val="28"/>
              </w:rPr>
              <w:t>習作p42-56</w:t>
            </w:r>
            <w:r w:rsidRPr="00145F3A">
              <w:rPr>
                <w:rFonts w:ascii="標楷體" w:eastAsia="標楷體" w:hAnsi="標楷體" w:hint="eastAsia"/>
                <w:color w:val="FF0000"/>
                <w:sz w:val="20"/>
                <w:szCs w:val="20"/>
              </w:rPr>
              <w:t>，翻拍傳給老師</w:t>
            </w:r>
          </w:p>
        </w:tc>
      </w:tr>
      <w:tr w:rsidR="008C7487" w:rsidRPr="00003914" w14:paraId="1F35CE06" w14:textId="01D77B46" w:rsidTr="008C7487">
        <w:tc>
          <w:tcPr>
            <w:tcW w:w="959" w:type="dxa"/>
            <w:vAlign w:val="center"/>
          </w:tcPr>
          <w:p w14:paraId="321CBB99" w14:textId="2D51F50D"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體育</w:t>
            </w:r>
          </w:p>
        </w:tc>
        <w:tc>
          <w:tcPr>
            <w:tcW w:w="567" w:type="dxa"/>
            <w:vAlign w:val="center"/>
          </w:tcPr>
          <w:p w14:paraId="13559D66" w14:textId="429C9E8B"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1984" w:type="dxa"/>
          </w:tcPr>
          <w:p w14:paraId="56840A1A" w14:textId="2D8FB9E0" w:rsidR="008C7487" w:rsidRPr="00145F3A" w:rsidRDefault="008C7487" w:rsidP="005D61FE">
            <w:pPr>
              <w:spacing w:line="0" w:lineRule="atLeast"/>
              <w:jc w:val="both"/>
              <w:rPr>
                <w:rFonts w:ascii="標楷體" w:eastAsia="標楷體" w:hAnsi="標楷體"/>
                <w:color w:val="FF0000"/>
                <w:sz w:val="16"/>
                <w:szCs w:val="28"/>
              </w:rPr>
            </w:pPr>
            <w:r w:rsidRPr="00145F3A">
              <w:rPr>
                <w:color w:val="FF0000"/>
                <w:sz w:val="16"/>
                <w:szCs w:val="20"/>
              </w:rPr>
              <w:t>體育</w:t>
            </w:r>
            <w:r w:rsidRPr="00145F3A">
              <w:rPr>
                <w:color w:val="FF0000"/>
                <w:sz w:val="16"/>
                <w:szCs w:val="20"/>
              </w:rPr>
              <w:t xml:space="preserve"> 7-3</w:t>
            </w:r>
            <w:r w:rsidRPr="00145F3A">
              <w:rPr>
                <w:color w:val="FF0000"/>
                <w:sz w:val="16"/>
                <w:szCs w:val="20"/>
              </w:rPr>
              <w:t>跳躍來闖關</w:t>
            </w:r>
          </w:p>
        </w:tc>
        <w:tc>
          <w:tcPr>
            <w:tcW w:w="1846" w:type="dxa"/>
          </w:tcPr>
          <w:p w14:paraId="5338E59E" w14:textId="6A60AA44" w:rsidR="008C7487" w:rsidRPr="00145F3A" w:rsidRDefault="0011467C" w:rsidP="005D61FE">
            <w:pPr>
              <w:spacing w:line="0" w:lineRule="atLeast"/>
              <w:jc w:val="both"/>
              <w:rPr>
                <w:rFonts w:ascii="標楷體" w:eastAsia="標楷體" w:hAnsi="標楷體"/>
                <w:color w:val="FF0000"/>
                <w:sz w:val="16"/>
                <w:szCs w:val="16"/>
              </w:rPr>
            </w:pPr>
            <w:r w:rsidRPr="00145F3A">
              <w:rPr>
                <w:rFonts w:ascii="標楷體" w:eastAsia="標楷體" w:hAnsi="標楷體" w:hint="eastAsia"/>
                <w:color w:val="FF0000"/>
                <w:sz w:val="16"/>
                <w:szCs w:val="16"/>
              </w:rPr>
              <w:t>4/7(二) 早自修</w:t>
            </w:r>
          </w:p>
          <w:p w14:paraId="1721CDD6" w14:textId="1988E079" w:rsidR="0011467C" w:rsidRPr="00145F3A" w:rsidRDefault="0011467C" w:rsidP="005D61FE">
            <w:pPr>
              <w:spacing w:line="0" w:lineRule="atLeast"/>
              <w:jc w:val="both"/>
              <w:rPr>
                <w:rFonts w:ascii="標楷體" w:eastAsia="標楷體" w:hAnsi="標楷體"/>
                <w:color w:val="FF0000"/>
                <w:sz w:val="16"/>
                <w:szCs w:val="16"/>
              </w:rPr>
            </w:pPr>
            <w:r w:rsidRPr="00145F3A">
              <w:rPr>
                <w:rFonts w:ascii="標楷體" w:eastAsia="標楷體" w:hAnsi="標楷體" w:hint="eastAsia"/>
                <w:color w:val="FF0000"/>
                <w:sz w:val="16"/>
                <w:szCs w:val="16"/>
              </w:rPr>
              <w:t>4/8(三) 早自修</w:t>
            </w:r>
          </w:p>
          <w:p w14:paraId="22845C31" w14:textId="441FA57A" w:rsidR="0011467C"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 w:val="16"/>
                <w:szCs w:val="16"/>
              </w:rPr>
              <w:t>4/9(四) 早自修</w:t>
            </w:r>
          </w:p>
        </w:tc>
        <w:tc>
          <w:tcPr>
            <w:tcW w:w="709" w:type="dxa"/>
          </w:tcPr>
          <w:p w14:paraId="4AD187FC" w14:textId="09A7971B" w:rsidR="008C7487"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1983" w:type="dxa"/>
          </w:tcPr>
          <w:p w14:paraId="635AB3A0" w14:textId="77777777" w:rsidR="008C7487" w:rsidRPr="00145F3A" w:rsidRDefault="008C7487" w:rsidP="005D61FE">
            <w:pPr>
              <w:spacing w:line="0" w:lineRule="atLeast"/>
              <w:jc w:val="both"/>
              <w:rPr>
                <w:rFonts w:ascii="標楷體" w:eastAsia="標楷體" w:hAnsi="標楷體"/>
                <w:color w:val="FF0000"/>
                <w:szCs w:val="28"/>
              </w:rPr>
            </w:pPr>
          </w:p>
        </w:tc>
        <w:tc>
          <w:tcPr>
            <w:tcW w:w="3543" w:type="dxa"/>
          </w:tcPr>
          <w:p w14:paraId="29A9DC3D" w14:textId="77777777" w:rsidR="008C7487" w:rsidRPr="00145F3A" w:rsidRDefault="008C7487" w:rsidP="005D61FE">
            <w:pPr>
              <w:spacing w:line="0" w:lineRule="atLeast"/>
              <w:jc w:val="both"/>
              <w:rPr>
                <w:rFonts w:ascii="標楷體" w:eastAsia="標楷體" w:hAnsi="標楷體"/>
                <w:color w:val="FF0000"/>
                <w:szCs w:val="28"/>
              </w:rPr>
            </w:pPr>
          </w:p>
        </w:tc>
        <w:tc>
          <w:tcPr>
            <w:tcW w:w="567" w:type="dxa"/>
          </w:tcPr>
          <w:p w14:paraId="7472E533" w14:textId="7D5C8B98" w:rsidR="008C7487"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0</w:t>
            </w:r>
          </w:p>
        </w:tc>
        <w:tc>
          <w:tcPr>
            <w:tcW w:w="709" w:type="dxa"/>
          </w:tcPr>
          <w:p w14:paraId="76CFDBF2" w14:textId="7DFE6C2E" w:rsidR="008C7487"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2692" w:type="dxa"/>
          </w:tcPr>
          <w:p w14:paraId="42A0D69D" w14:textId="5DF4152F" w:rsidR="008C7487" w:rsidRPr="00145F3A" w:rsidRDefault="0011467C" w:rsidP="005D61FE">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到校實體補課評量</w:t>
            </w:r>
          </w:p>
        </w:tc>
      </w:tr>
      <w:tr w:rsidR="008C7487" w:rsidRPr="00003914" w14:paraId="6E1063DB" w14:textId="2F5628FE" w:rsidTr="008C7487">
        <w:tc>
          <w:tcPr>
            <w:tcW w:w="959" w:type="dxa"/>
            <w:vAlign w:val="center"/>
          </w:tcPr>
          <w:p w14:paraId="6E2D8070" w14:textId="06E23DC6"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社會</w:t>
            </w:r>
          </w:p>
        </w:tc>
        <w:tc>
          <w:tcPr>
            <w:tcW w:w="567" w:type="dxa"/>
            <w:vAlign w:val="center"/>
          </w:tcPr>
          <w:p w14:paraId="62A534BB" w14:textId="0D7B1AB5"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1984" w:type="dxa"/>
          </w:tcPr>
          <w:p w14:paraId="76E4E76F" w14:textId="47862C8C" w:rsidR="008C7487" w:rsidRPr="00145F3A" w:rsidRDefault="008C7487" w:rsidP="005D61FE">
            <w:pPr>
              <w:spacing w:line="0" w:lineRule="atLeast"/>
              <w:jc w:val="both"/>
              <w:rPr>
                <w:rFonts w:ascii="標楷體" w:eastAsia="標楷體" w:hAnsi="標楷體"/>
                <w:color w:val="FF0000"/>
                <w:szCs w:val="28"/>
              </w:rPr>
            </w:pPr>
            <w:r w:rsidRPr="00145F3A">
              <w:rPr>
                <w:color w:val="FF0000"/>
                <w:sz w:val="16"/>
                <w:szCs w:val="20"/>
              </w:rPr>
              <w:t>第六單元</w:t>
            </w:r>
            <w:r w:rsidRPr="00145F3A">
              <w:rPr>
                <w:color w:val="FF0000"/>
                <w:sz w:val="16"/>
                <w:szCs w:val="20"/>
              </w:rPr>
              <w:t xml:space="preserve"> </w:t>
            </w:r>
            <w:r w:rsidRPr="00145F3A">
              <w:rPr>
                <w:color w:val="FF0000"/>
                <w:sz w:val="16"/>
                <w:szCs w:val="20"/>
              </w:rPr>
              <w:t>居住地方的發</w:t>
            </w:r>
            <w:r w:rsidRPr="00145F3A">
              <w:rPr>
                <w:color w:val="FF0000"/>
                <w:sz w:val="16"/>
                <w:szCs w:val="20"/>
              </w:rPr>
              <w:t xml:space="preserve"> </w:t>
            </w:r>
            <w:r w:rsidRPr="00145F3A">
              <w:rPr>
                <w:color w:val="FF0000"/>
                <w:sz w:val="16"/>
                <w:szCs w:val="20"/>
              </w:rPr>
              <w:t>展</w:t>
            </w:r>
            <w:r w:rsidRPr="00145F3A">
              <w:rPr>
                <w:color w:val="FF0000"/>
                <w:sz w:val="16"/>
                <w:szCs w:val="20"/>
              </w:rPr>
              <w:t xml:space="preserve"> </w:t>
            </w:r>
            <w:r w:rsidRPr="00145F3A">
              <w:rPr>
                <w:color w:val="FF0000"/>
                <w:sz w:val="16"/>
                <w:szCs w:val="20"/>
              </w:rPr>
              <w:t>第一課</w:t>
            </w:r>
            <w:r w:rsidRPr="00145F3A">
              <w:rPr>
                <w:color w:val="FF0000"/>
                <w:sz w:val="16"/>
                <w:szCs w:val="20"/>
              </w:rPr>
              <w:t xml:space="preserve"> </w:t>
            </w:r>
            <w:r w:rsidRPr="00145F3A">
              <w:rPr>
                <w:color w:val="FF0000"/>
                <w:sz w:val="16"/>
                <w:szCs w:val="20"/>
              </w:rPr>
              <w:t>生活中的問題</w:t>
            </w:r>
          </w:p>
        </w:tc>
        <w:tc>
          <w:tcPr>
            <w:tcW w:w="1846" w:type="dxa"/>
          </w:tcPr>
          <w:p w14:paraId="468F970B" w14:textId="77777777" w:rsidR="008C7487" w:rsidRPr="00145F3A" w:rsidRDefault="008C7487" w:rsidP="005D61FE">
            <w:pPr>
              <w:spacing w:line="0" w:lineRule="atLeast"/>
              <w:jc w:val="both"/>
              <w:rPr>
                <w:rFonts w:ascii="標楷體" w:eastAsia="標楷體" w:hAnsi="標楷體"/>
                <w:color w:val="FF0000"/>
                <w:szCs w:val="28"/>
              </w:rPr>
            </w:pPr>
          </w:p>
        </w:tc>
        <w:tc>
          <w:tcPr>
            <w:tcW w:w="709" w:type="dxa"/>
          </w:tcPr>
          <w:p w14:paraId="0DA25572" w14:textId="7C4A4682"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0</w:t>
            </w:r>
          </w:p>
        </w:tc>
        <w:tc>
          <w:tcPr>
            <w:tcW w:w="1983" w:type="dxa"/>
          </w:tcPr>
          <w:p w14:paraId="0DF897F2" w14:textId="77777777" w:rsidR="00145F3A" w:rsidRPr="00145F3A" w:rsidRDefault="00145F3A" w:rsidP="00145F3A">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停課期間</w:t>
            </w:r>
          </w:p>
          <w:p w14:paraId="27B49EBA" w14:textId="14E9E726" w:rsidR="008C7487" w:rsidRPr="00145F3A" w:rsidRDefault="00145F3A" w:rsidP="00145F3A">
            <w:pPr>
              <w:spacing w:line="0" w:lineRule="atLeast"/>
              <w:jc w:val="both"/>
              <w:rPr>
                <w:rFonts w:ascii="標楷體" w:eastAsia="標楷體" w:hAnsi="標楷體"/>
                <w:color w:val="FF0000"/>
                <w:szCs w:val="28"/>
              </w:rPr>
            </w:pPr>
            <w:r w:rsidRPr="00145F3A">
              <w:rPr>
                <w:rFonts w:ascii="標楷體" w:eastAsia="標楷體" w:hAnsi="標楷體" w:hint="eastAsia"/>
                <w:color w:val="FF0000"/>
                <w:sz w:val="20"/>
                <w:szCs w:val="28"/>
              </w:rPr>
              <w:t>學生自選120分鐘</w:t>
            </w:r>
          </w:p>
        </w:tc>
        <w:tc>
          <w:tcPr>
            <w:tcW w:w="3543" w:type="dxa"/>
          </w:tcPr>
          <w:p w14:paraId="17CBB72F" w14:textId="77777777" w:rsidR="008C7487" w:rsidRPr="00145F3A" w:rsidRDefault="00145F3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課本習作</w:t>
            </w:r>
          </w:p>
          <w:p w14:paraId="573A14C5" w14:textId="6DEEF653" w:rsidR="00145F3A" w:rsidRPr="00145F3A" w:rsidRDefault="00145F3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達學堂</w:t>
            </w:r>
          </w:p>
        </w:tc>
        <w:tc>
          <w:tcPr>
            <w:tcW w:w="567" w:type="dxa"/>
          </w:tcPr>
          <w:p w14:paraId="6A3BA32E" w14:textId="5EE1CEE9" w:rsidR="008C7487" w:rsidRPr="00145F3A" w:rsidRDefault="00145F3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709" w:type="dxa"/>
          </w:tcPr>
          <w:p w14:paraId="0CEFFED8" w14:textId="24890FE8" w:rsidR="008C7487"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2692" w:type="dxa"/>
          </w:tcPr>
          <w:p w14:paraId="176F6E98" w14:textId="029495C2" w:rsidR="008C7487" w:rsidRPr="00145F3A" w:rsidRDefault="00145F3A" w:rsidP="005D61FE">
            <w:pPr>
              <w:spacing w:line="0" w:lineRule="atLeast"/>
              <w:jc w:val="both"/>
              <w:rPr>
                <w:rFonts w:ascii="標楷體" w:eastAsia="標楷體" w:hAnsi="標楷體"/>
                <w:color w:val="FF0000"/>
                <w:szCs w:val="28"/>
              </w:rPr>
            </w:pPr>
            <w:r>
              <w:rPr>
                <w:rFonts w:ascii="標楷體" w:eastAsia="標楷體" w:hAnsi="標楷體" w:hint="eastAsia"/>
                <w:color w:val="FF0000"/>
                <w:szCs w:val="28"/>
              </w:rPr>
              <w:t>習作p55-66</w:t>
            </w:r>
            <w:r w:rsidRPr="00145F3A">
              <w:rPr>
                <w:rFonts w:ascii="標楷體" w:eastAsia="標楷體" w:hAnsi="標楷體" w:hint="eastAsia"/>
                <w:color w:val="FF0000"/>
                <w:sz w:val="20"/>
                <w:szCs w:val="20"/>
              </w:rPr>
              <w:t>，翻拍傳給老師</w:t>
            </w:r>
          </w:p>
        </w:tc>
      </w:tr>
      <w:tr w:rsidR="008C7487" w:rsidRPr="00003914" w14:paraId="7C9AA255" w14:textId="77777777" w:rsidTr="008C7487">
        <w:tc>
          <w:tcPr>
            <w:tcW w:w="959" w:type="dxa"/>
            <w:vAlign w:val="center"/>
          </w:tcPr>
          <w:p w14:paraId="357B2A48" w14:textId="06179AF0" w:rsidR="008C7487" w:rsidRPr="00145F3A" w:rsidRDefault="008C7487"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自然與生活科技</w:t>
            </w:r>
          </w:p>
        </w:tc>
        <w:tc>
          <w:tcPr>
            <w:tcW w:w="567" w:type="dxa"/>
            <w:vAlign w:val="center"/>
          </w:tcPr>
          <w:p w14:paraId="5111CEB1" w14:textId="78FD6DC9"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4</w:t>
            </w:r>
          </w:p>
        </w:tc>
        <w:tc>
          <w:tcPr>
            <w:tcW w:w="1984" w:type="dxa"/>
          </w:tcPr>
          <w:p w14:paraId="33334188" w14:textId="773CCF94" w:rsidR="008C7487" w:rsidRPr="00145F3A" w:rsidRDefault="008C7487" w:rsidP="005D61FE">
            <w:pPr>
              <w:spacing w:line="0" w:lineRule="atLeast"/>
              <w:jc w:val="both"/>
              <w:rPr>
                <w:color w:val="FF0000"/>
                <w:sz w:val="16"/>
                <w:szCs w:val="20"/>
              </w:rPr>
            </w:pPr>
            <w:r w:rsidRPr="00145F3A">
              <w:rPr>
                <w:color w:val="FF0000"/>
                <w:sz w:val="16"/>
              </w:rPr>
              <w:t>四、天氣與生活</w:t>
            </w:r>
            <w:r w:rsidRPr="00145F3A">
              <w:rPr>
                <w:color w:val="FF0000"/>
                <w:sz w:val="16"/>
              </w:rPr>
              <w:t xml:space="preserve"> 3.</w:t>
            </w:r>
            <w:r w:rsidRPr="00145F3A">
              <w:rPr>
                <w:color w:val="FF0000"/>
                <w:sz w:val="16"/>
              </w:rPr>
              <w:t>天氣對生活的影響第八</w:t>
            </w:r>
            <w:r w:rsidRPr="00145F3A">
              <w:rPr>
                <w:color w:val="FF0000"/>
                <w:sz w:val="16"/>
              </w:rPr>
              <w:t xml:space="preserve"> </w:t>
            </w:r>
            <w:r w:rsidRPr="00145F3A">
              <w:rPr>
                <w:color w:val="FF0000"/>
                <w:sz w:val="16"/>
              </w:rPr>
              <w:t>章：班刊編輯我也會</w:t>
            </w:r>
          </w:p>
        </w:tc>
        <w:tc>
          <w:tcPr>
            <w:tcW w:w="1846" w:type="dxa"/>
          </w:tcPr>
          <w:p w14:paraId="5065C117" w14:textId="77777777" w:rsidR="008C7487" w:rsidRPr="00145F3A" w:rsidRDefault="008C7487" w:rsidP="005D61FE">
            <w:pPr>
              <w:spacing w:line="0" w:lineRule="atLeast"/>
              <w:jc w:val="both"/>
              <w:rPr>
                <w:rFonts w:ascii="標楷體" w:eastAsia="標楷體" w:hAnsi="標楷體"/>
                <w:color w:val="FF0000"/>
                <w:szCs w:val="28"/>
              </w:rPr>
            </w:pPr>
          </w:p>
        </w:tc>
        <w:tc>
          <w:tcPr>
            <w:tcW w:w="709" w:type="dxa"/>
          </w:tcPr>
          <w:p w14:paraId="6AAD8285" w14:textId="487FDB0B" w:rsidR="008C7487" w:rsidRPr="00145F3A" w:rsidRDefault="00A52D6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0</w:t>
            </w:r>
          </w:p>
        </w:tc>
        <w:tc>
          <w:tcPr>
            <w:tcW w:w="1983" w:type="dxa"/>
          </w:tcPr>
          <w:p w14:paraId="6C55542D" w14:textId="77777777" w:rsidR="00145F3A" w:rsidRPr="00145F3A" w:rsidRDefault="00145F3A" w:rsidP="00145F3A">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停課期間</w:t>
            </w:r>
          </w:p>
          <w:p w14:paraId="1D750920" w14:textId="208B251B" w:rsidR="008C7487" w:rsidRPr="00145F3A" w:rsidRDefault="00145F3A" w:rsidP="00145F3A">
            <w:pPr>
              <w:spacing w:line="0" w:lineRule="atLeast"/>
              <w:jc w:val="both"/>
              <w:rPr>
                <w:rFonts w:ascii="標楷體" w:eastAsia="標楷體" w:hAnsi="標楷體"/>
                <w:color w:val="FF0000"/>
                <w:szCs w:val="28"/>
              </w:rPr>
            </w:pPr>
            <w:r w:rsidRPr="00145F3A">
              <w:rPr>
                <w:rFonts w:ascii="標楷體" w:eastAsia="標楷體" w:hAnsi="標楷體" w:hint="eastAsia"/>
                <w:color w:val="FF0000"/>
                <w:sz w:val="20"/>
                <w:szCs w:val="28"/>
              </w:rPr>
              <w:t>學生自選120分鐘</w:t>
            </w:r>
          </w:p>
        </w:tc>
        <w:tc>
          <w:tcPr>
            <w:tcW w:w="3543" w:type="dxa"/>
          </w:tcPr>
          <w:p w14:paraId="2DEBDE2D" w14:textId="03E04727" w:rsidR="008C7487" w:rsidRPr="00145F3A" w:rsidRDefault="00145F3A" w:rsidP="005D61FE">
            <w:pPr>
              <w:spacing w:line="0" w:lineRule="atLeast"/>
              <w:jc w:val="both"/>
              <w:rPr>
                <w:rFonts w:ascii="標楷體" w:eastAsia="標楷體" w:hAnsi="標楷體"/>
                <w:color w:val="FF0000"/>
                <w:sz w:val="16"/>
                <w:szCs w:val="16"/>
              </w:rPr>
            </w:pPr>
            <w:r w:rsidRPr="00145F3A">
              <w:rPr>
                <w:rFonts w:ascii="標楷體" w:eastAsia="標楷體" w:hAnsi="標楷體" w:hint="eastAsia"/>
                <w:b/>
                <w:color w:val="FF0000"/>
                <w:sz w:val="16"/>
                <w:szCs w:val="16"/>
              </w:rPr>
              <w:t>課本、翰林停課不停學</w:t>
            </w:r>
            <w:hyperlink r:id="rId11" w:history="1">
              <w:r w:rsidRPr="00145F3A">
                <w:rPr>
                  <w:rStyle w:val="ad"/>
                  <w:color w:val="FF0000"/>
                  <w:sz w:val="16"/>
                  <w:szCs w:val="16"/>
                </w:rPr>
                <w:t>https://www.ehanlin.com.tw/event/2bhomeprotect/index.html</w:t>
              </w:r>
            </w:hyperlink>
          </w:p>
        </w:tc>
        <w:tc>
          <w:tcPr>
            <w:tcW w:w="567" w:type="dxa"/>
          </w:tcPr>
          <w:p w14:paraId="4CB73E1C" w14:textId="77777777" w:rsidR="008C7487" w:rsidRPr="00145F3A" w:rsidRDefault="008C7487" w:rsidP="005D61FE">
            <w:pPr>
              <w:spacing w:line="0" w:lineRule="atLeast"/>
              <w:jc w:val="both"/>
              <w:rPr>
                <w:rFonts w:ascii="標楷體" w:eastAsia="標楷體" w:hAnsi="標楷體"/>
                <w:color w:val="FF0000"/>
                <w:szCs w:val="28"/>
              </w:rPr>
            </w:pPr>
          </w:p>
        </w:tc>
        <w:tc>
          <w:tcPr>
            <w:tcW w:w="709" w:type="dxa"/>
          </w:tcPr>
          <w:p w14:paraId="2CD6A93D" w14:textId="3934000A" w:rsidR="008C7487"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4</w:t>
            </w:r>
          </w:p>
        </w:tc>
        <w:tc>
          <w:tcPr>
            <w:tcW w:w="2692" w:type="dxa"/>
          </w:tcPr>
          <w:p w14:paraId="422766AC" w14:textId="740D12D8" w:rsidR="008C7487" w:rsidRPr="00145F3A" w:rsidRDefault="00145F3A" w:rsidP="00145F3A">
            <w:pPr>
              <w:spacing w:line="0" w:lineRule="atLeast"/>
              <w:jc w:val="both"/>
              <w:rPr>
                <w:rFonts w:ascii="標楷體" w:eastAsia="標楷體" w:hAnsi="標楷體"/>
                <w:color w:val="FF0000"/>
                <w:szCs w:val="28"/>
              </w:rPr>
            </w:pPr>
            <w:r>
              <w:rPr>
                <w:rFonts w:ascii="標楷體" w:eastAsia="標楷體" w:hAnsi="標楷體" w:hint="eastAsia"/>
                <w:color w:val="FF0000"/>
                <w:szCs w:val="28"/>
              </w:rPr>
              <w:t>習作p11-22</w:t>
            </w:r>
            <w:r w:rsidRPr="00145F3A">
              <w:rPr>
                <w:rFonts w:ascii="標楷體" w:eastAsia="標楷體" w:hAnsi="標楷體" w:hint="eastAsia"/>
                <w:color w:val="FF0000"/>
                <w:sz w:val="20"/>
                <w:szCs w:val="20"/>
              </w:rPr>
              <w:t>，翻拍傳給老師</w:t>
            </w:r>
          </w:p>
        </w:tc>
      </w:tr>
      <w:tr w:rsidR="0011467C" w:rsidRPr="00003914" w14:paraId="209325BF" w14:textId="77777777" w:rsidTr="008C7487">
        <w:tc>
          <w:tcPr>
            <w:tcW w:w="959" w:type="dxa"/>
            <w:vAlign w:val="center"/>
          </w:tcPr>
          <w:p w14:paraId="2AD9377A" w14:textId="24CFFF91" w:rsidR="0011467C"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綜合</w:t>
            </w:r>
          </w:p>
        </w:tc>
        <w:tc>
          <w:tcPr>
            <w:tcW w:w="567" w:type="dxa"/>
            <w:vAlign w:val="center"/>
          </w:tcPr>
          <w:p w14:paraId="6A320F4C" w14:textId="477BD4D2" w:rsidR="0011467C"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1984" w:type="dxa"/>
          </w:tcPr>
          <w:p w14:paraId="1D81B77E" w14:textId="30640D2B" w:rsidR="0011467C" w:rsidRPr="00145F3A" w:rsidRDefault="0011467C" w:rsidP="005D61FE">
            <w:pPr>
              <w:spacing w:line="0" w:lineRule="atLeast"/>
              <w:jc w:val="both"/>
              <w:rPr>
                <w:color w:val="FF0000"/>
                <w:sz w:val="16"/>
              </w:rPr>
            </w:pPr>
            <w:r w:rsidRPr="00145F3A">
              <w:rPr>
                <w:color w:val="FF0000"/>
                <w:sz w:val="16"/>
              </w:rPr>
              <w:t>五、社區安全一起來</w:t>
            </w:r>
            <w:r w:rsidRPr="00145F3A">
              <w:rPr>
                <w:color w:val="FF0000"/>
                <w:sz w:val="16"/>
              </w:rPr>
              <w:t xml:space="preserve"> 2.</w:t>
            </w:r>
            <w:r w:rsidRPr="00145F3A">
              <w:rPr>
                <w:color w:val="FF0000"/>
                <w:sz w:val="16"/>
              </w:rPr>
              <w:t>改善社區環境</w:t>
            </w:r>
          </w:p>
        </w:tc>
        <w:tc>
          <w:tcPr>
            <w:tcW w:w="1846" w:type="dxa"/>
          </w:tcPr>
          <w:p w14:paraId="1469314C" w14:textId="77777777" w:rsidR="0011467C" w:rsidRPr="00145F3A" w:rsidRDefault="0011467C" w:rsidP="005D61FE">
            <w:pPr>
              <w:spacing w:line="0" w:lineRule="atLeast"/>
              <w:jc w:val="both"/>
              <w:rPr>
                <w:rFonts w:ascii="標楷體" w:eastAsia="標楷體" w:hAnsi="標楷體"/>
                <w:color w:val="FF0000"/>
                <w:szCs w:val="28"/>
              </w:rPr>
            </w:pPr>
          </w:p>
        </w:tc>
        <w:tc>
          <w:tcPr>
            <w:tcW w:w="709" w:type="dxa"/>
          </w:tcPr>
          <w:p w14:paraId="2294DFE4" w14:textId="0959F9F9" w:rsidR="0011467C"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0</w:t>
            </w:r>
          </w:p>
        </w:tc>
        <w:tc>
          <w:tcPr>
            <w:tcW w:w="1983" w:type="dxa"/>
          </w:tcPr>
          <w:p w14:paraId="151B3FB9" w14:textId="77777777" w:rsidR="00145F3A" w:rsidRPr="00145F3A" w:rsidRDefault="00145F3A" w:rsidP="00145F3A">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停課期間</w:t>
            </w:r>
          </w:p>
          <w:p w14:paraId="445DF8E8" w14:textId="5168578D" w:rsidR="0011467C" w:rsidRPr="00145F3A" w:rsidRDefault="00145F3A" w:rsidP="00145F3A">
            <w:pPr>
              <w:spacing w:line="0" w:lineRule="atLeast"/>
              <w:jc w:val="both"/>
              <w:rPr>
                <w:rFonts w:ascii="標楷體" w:eastAsia="標楷體" w:hAnsi="標楷體"/>
                <w:color w:val="FF0000"/>
                <w:szCs w:val="28"/>
              </w:rPr>
            </w:pPr>
            <w:r w:rsidRPr="00145F3A">
              <w:rPr>
                <w:rFonts w:ascii="標楷體" w:eastAsia="標楷體" w:hAnsi="標楷體" w:hint="eastAsia"/>
                <w:color w:val="FF0000"/>
                <w:sz w:val="20"/>
                <w:szCs w:val="28"/>
              </w:rPr>
              <w:t>學生自選120分鐘</w:t>
            </w:r>
          </w:p>
        </w:tc>
        <w:tc>
          <w:tcPr>
            <w:tcW w:w="3543" w:type="dxa"/>
          </w:tcPr>
          <w:p w14:paraId="6422B645" w14:textId="432723F2" w:rsidR="0011467C" w:rsidRPr="00145F3A" w:rsidRDefault="00145F3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課本</w:t>
            </w:r>
          </w:p>
        </w:tc>
        <w:tc>
          <w:tcPr>
            <w:tcW w:w="567" w:type="dxa"/>
          </w:tcPr>
          <w:p w14:paraId="22B754AD" w14:textId="5BD786A5" w:rsidR="0011467C"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709" w:type="dxa"/>
          </w:tcPr>
          <w:p w14:paraId="6E3841FE" w14:textId="765542D4" w:rsidR="0011467C"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2692" w:type="dxa"/>
          </w:tcPr>
          <w:p w14:paraId="7F48A29C" w14:textId="50AD9716" w:rsidR="0011467C" w:rsidRPr="00145F3A" w:rsidRDefault="0011467C" w:rsidP="005D61FE">
            <w:pPr>
              <w:spacing w:line="0" w:lineRule="atLeast"/>
              <w:jc w:val="both"/>
              <w:rPr>
                <w:rFonts w:ascii="標楷體" w:eastAsia="標楷體" w:hAnsi="標楷體"/>
                <w:color w:val="FF0000"/>
                <w:szCs w:val="28"/>
              </w:rPr>
            </w:pPr>
            <w:r w:rsidRPr="00145F3A">
              <w:rPr>
                <w:rFonts w:ascii="標楷體" w:eastAsia="標楷體" w:hAnsi="標楷體" w:hint="eastAsia"/>
                <w:b/>
                <w:color w:val="FF0000"/>
                <w:sz w:val="20"/>
                <w:szCs w:val="20"/>
              </w:rPr>
              <w:t>手繪社區安全地圖翻拍傳給老師</w:t>
            </w:r>
          </w:p>
        </w:tc>
      </w:tr>
      <w:tr w:rsidR="00145F3A" w:rsidRPr="00003914" w14:paraId="002C80FF" w14:textId="77777777" w:rsidTr="008C7487">
        <w:tc>
          <w:tcPr>
            <w:tcW w:w="959" w:type="dxa"/>
            <w:vAlign w:val="center"/>
          </w:tcPr>
          <w:p w14:paraId="02FE02A0" w14:textId="73E58713" w:rsidR="00145F3A" w:rsidRPr="00145F3A" w:rsidRDefault="00145F3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藝文</w:t>
            </w:r>
          </w:p>
        </w:tc>
        <w:tc>
          <w:tcPr>
            <w:tcW w:w="567" w:type="dxa"/>
            <w:vAlign w:val="center"/>
          </w:tcPr>
          <w:p w14:paraId="65B77742" w14:textId="74A04BEF" w:rsidR="00145F3A" w:rsidRPr="00145F3A" w:rsidRDefault="00145F3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3</w:t>
            </w:r>
          </w:p>
        </w:tc>
        <w:tc>
          <w:tcPr>
            <w:tcW w:w="1984" w:type="dxa"/>
          </w:tcPr>
          <w:p w14:paraId="4A671597" w14:textId="0EABB2AD" w:rsidR="00145F3A" w:rsidRPr="00145F3A" w:rsidRDefault="00145F3A" w:rsidP="005D61FE">
            <w:pPr>
              <w:spacing w:line="0" w:lineRule="atLeast"/>
              <w:jc w:val="both"/>
              <w:rPr>
                <w:color w:val="FF0000"/>
                <w:sz w:val="16"/>
                <w:szCs w:val="16"/>
              </w:rPr>
            </w:pPr>
            <w:r w:rsidRPr="00145F3A">
              <w:rPr>
                <w:color w:val="FF0000"/>
                <w:sz w:val="16"/>
                <w:szCs w:val="16"/>
              </w:rPr>
              <w:t>六、動物嘉年華</w:t>
            </w:r>
            <w:r w:rsidRPr="00145F3A">
              <w:rPr>
                <w:color w:val="FF0000"/>
                <w:sz w:val="16"/>
                <w:szCs w:val="16"/>
              </w:rPr>
              <w:t xml:space="preserve"> 1</w:t>
            </w:r>
            <w:r w:rsidRPr="00145F3A">
              <w:rPr>
                <w:color w:val="FF0000"/>
                <w:sz w:val="16"/>
                <w:szCs w:val="16"/>
              </w:rPr>
              <w:t>動物狂歡節</w:t>
            </w:r>
          </w:p>
        </w:tc>
        <w:tc>
          <w:tcPr>
            <w:tcW w:w="1846" w:type="dxa"/>
          </w:tcPr>
          <w:p w14:paraId="6FB420F0" w14:textId="77777777" w:rsidR="00145F3A" w:rsidRPr="00145F3A" w:rsidRDefault="00145F3A" w:rsidP="005D61FE">
            <w:pPr>
              <w:spacing w:line="0" w:lineRule="atLeast"/>
              <w:jc w:val="both"/>
              <w:rPr>
                <w:rFonts w:ascii="標楷體" w:eastAsia="標楷體" w:hAnsi="標楷體"/>
                <w:color w:val="FF0000"/>
                <w:szCs w:val="28"/>
              </w:rPr>
            </w:pPr>
          </w:p>
        </w:tc>
        <w:tc>
          <w:tcPr>
            <w:tcW w:w="709" w:type="dxa"/>
          </w:tcPr>
          <w:p w14:paraId="6C608448" w14:textId="6BF25A22" w:rsidR="00145F3A" w:rsidRPr="00145F3A" w:rsidRDefault="00145F3A" w:rsidP="005D61FE">
            <w:pPr>
              <w:spacing w:line="0" w:lineRule="atLeast"/>
              <w:jc w:val="both"/>
              <w:rPr>
                <w:rFonts w:ascii="標楷體" w:eastAsia="標楷體" w:hAnsi="標楷體"/>
                <w:color w:val="FF0000"/>
                <w:szCs w:val="28"/>
              </w:rPr>
            </w:pPr>
            <w:r w:rsidRPr="00145F3A">
              <w:rPr>
                <w:rFonts w:ascii="標楷體" w:eastAsia="標楷體" w:hAnsi="標楷體" w:hint="eastAsia"/>
                <w:color w:val="FF0000"/>
                <w:szCs w:val="28"/>
              </w:rPr>
              <w:t>0</w:t>
            </w:r>
          </w:p>
        </w:tc>
        <w:tc>
          <w:tcPr>
            <w:tcW w:w="1983" w:type="dxa"/>
          </w:tcPr>
          <w:p w14:paraId="2AF390AB" w14:textId="77777777" w:rsidR="00145F3A" w:rsidRPr="00145F3A" w:rsidRDefault="00145F3A" w:rsidP="00145F3A">
            <w:pPr>
              <w:spacing w:line="0" w:lineRule="atLeast"/>
              <w:jc w:val="both"/>
              <w:rPr>
                <w:rFonts w:ascii="標楷體" w:eastAsia="標楷體" w:hAnsi="標楷體"/>
                <w:color w:val="FF0000"/>
                <w:sz w:val="20"/>
                <w:szCs w:val="28"/>
              </w:rPr>
            </w:pPr>
            <w:r w:rsidRPr="00145F3A">
              <w:rPr>
                <w:rFonts w:ascii="標楷體" w:eastAsia="標楷體" w:hAnsi="標楷體" w:hint="eastAsia"/>
                <w:color w:val="FF0000"/>
                <w:sz w:val="20"/>
                <w:szCs w:val="28"/>
              </w:rPr>
              <w:t>停課期間</w:t>
            </w:r>
          </w:p>
          <w:p w14:paraId="4DBFA9FA" w14:textId="5D01BECB" w:rsidR="00145F3A" w:rsidRPr="00145F3A" w:rsidRDefault="00145F3A" w:rsidP="00145F3A">
            <w:pPr>
              <w:spacing w:line="0" w:lineRule="atLeast"/>
              <w:jc w:val="both"/>
              <w:rPr>
                <w:rFonts w:ascii="標楷體" w:eastAsia="標楷體" w:hAnsi="標楷體"/>
                <w:color w:val="FF0000"/>
                <w:szCs w:val="28"/>
              </w:rPr>
            </w:pPr>
            <w:r w:rsidRPr="00145F3A">
              <w:rPr>
                <w:rFonts w:ascii="標楷體" w:eastAsia="標楷體" w:hAnsi="標楷體" w:hint="eastAsia"/>
                <w:color w:val="FF0000"/>
                <w:sz w:val="20"/>
                <w:szCs w:val="28"/>
              </w:rPr>
              <w:t>學生自選120分鐘</w:t>
            </w:r>
          </w:p>
        </w:tc>
        <w:tc>
          <w:tcPr>
            <w:tcW w:w="3543" w:type="dxa"/>
          </w:tcPr>
          <w:p w14:paraId="4CE8C458" w14:textId="391304D7" w:rsidR="00145F3A" w:rsidRPr="00145F3A" w:rsidRDefault="00145F3A" w:rsidP="005D61FE">
            <w:pPr>
              <w:spacing w:line="0" w:lineRule="atLeast"/>
              <w:jc w:val="both"/>
              <w:rPr>
                <w:rFonts w:ascii="標楷體" w:eastAsia="標楷體" w:hAnsi="標楷體"/>
                <w:color w:val="FF0000"/>
                <w:sz w:val="16"/>
                <w:szCs w:val="16"/>
              </w:rPr>
            </w:pPr>
            <w:r w:rsidRPr="00145F3A">
              <w:rPr>
                <w:rFonts w:ascii="標楷體" w:eastAsia="標楷體" w:hAnsi="標楷體" w:hint="eastAsia"/>
                <w:b/>
                <w:color w:val="FF0000"/>
                <w:sz w:val="16"/>
                <w:szCs w:val="16"/>
              </w:rPr>
              <w:t>康軒，動物狂歡節影片連結：</w:t>
            </w:r>
            <w:hyperlink r:id="rId12" w:history="1">
              <w:r w:rsidRPr="00145F3A">
                <w:rPr>
                  <w:rStyle w:val="ad"/>
                  <w:color w:val="FF0000"/>
                  <w:sz w:val="16"/>
                  <w:szCs w:val="16"/>
                </w:rPr>
                <w:t>https://www.youtube.com/watch?v=1ME8du9bjBk</w:t>
              </w:r>
            </w:hyperlink>
          </w:p>
        </w:tc>
        <w:tc>
          <w:tcPr>
            <w:tcW w:w="567" w:type="dxa"/>
          </w:tcPr>
          <w:p w14:paraId="18C14CB9" w14:textId="77777777" w:rsidR="00145F3A" w:rsidRPr="00145F3A" w:rsidRDefault="00145F3A" w:rsidP="005D61FE">
            <w:pPr>
              <w:spacing w:line="0" w:lineRule="atLeast"/>
              <w:jc w:val="both"/>
              <w:rPr>
                <w:rFonts w:ascii="標楷體" w:eastAsia="標楷體" w:hAnsi="標楷體"/>
                <w:color w:val="FF0000"/>
                <w:szCs w:val="28"/>
              </w:rPr>
            </w:pPr>
          </w:p>
        </w:tc>
        <w:tc>
          <w:tcPr>
            <w:tcW w:w="709" w:type="dxa"/>
          </w:tcPr>
          <w:p w14:paraId="4AA90623" w14:textId="77777777" w:rsidR="00145F3A" w:rsidRPr="00145F3A" w:rsidRDefault="00145F3A" w:rsidP="005D61FE">
            <w:pPr>
              <w:spacing w:line="0" w:lineRule="atLeast"/>
              <w:jc w:val="both"/>
              <w:rPr>
                <w:rFonts w:ascii="標楷體" w:eastAsia="標楷體" w:hAnsi="標楷體"/>
                <w:color w:val="FF0000"/>
                <w:szCs w:val="28"/>
              </w:rPr>
            </w:pPr>
          </w:p>
        </w:tc>
        <w:tc>
          <w:tcPr>
            <w:tcW w:w="2692" w:type="dxa"/>
          </w:tcPr>
          <w:p w14:paraId="515D37A4" w14:textId="4529DB1B" w:rsidR="00145F3A" w:rsidRPr="00145F3A" w:rsidRDefault="00145F3A" w:rsidP="005D61FE">
            <w:pPr>
              <w:spacing w:line="0" w:lineRule="atLeast"/>
              <w:jc w:val="both"/>
              <w:rPr>
                <w:rFonts w:ascii="標楷體" w:eastAsia="標楷體" w:hAnsi="標楷體"/>
                <w:b/>
                <w:color w:val="FF0000"/>
                <w:sz w:val="20"/>
                <w:szCs w:val="20"/>
              </w:rPr>
            </w:pPr>
            <w:r w:rsidRPr="00145F3A">
              <w:rPr>
                <w:rFonts w:ascii="標楷體" w:eastAsia="標楷體" w:hAnsi="標楷體" w:hint="eastAsia"/>
                <w:color w:val="FF0000"/>
                <w:sz w:val="20"/>
                <w:szCs w:val="24"/>
              </w:rPr>
              <w:t>請填自主學習歷程紀錄</w:t>
            </w:r>
          </w:p>
        </w:tc>
      </w:tr>
    </w:tbl>
    <w:p w14:paraId="05D3BC07" w14:textId="3B6954D5" w:rsidR="00E82ACD" w:rsidRPr="0011467C" w:rsidRDefault="00046041" w:rsidP="005D61FE">
      <w:pPr>
        <w:spacing w:line="0" w:lineRule="atLeast"/>
        <w:jc w:val="both"/>
        <w:rPr>
          <w:rFonts w:ascii="標楷體" w:eastAsia="標楷體" w:hAnsi="標楷體"/>
          <w:color w:val="000000" w:themeColor="text1"/>
          <w:szCs w:val="28"/>
          <w:shd w:val="pct15" w:color="auto" w:fill="FFFFFF"/>
        </w:rPr>
      </w:pPr>
      <w:r w:rsidRPr="0011467C">
        <w:rPr>
          <w:rFonts w:ascii="標楷體" w:eastAsia="標楷體" w:hAnsi="標楷體" w:hint="eastAsia"/>
          <w:color w:val="000000" w:themeColor="text1"/>
          <w:szCs w:val="28"/>
          <w:shd w:val="pct15" w:color="auto" w:fill="FFFFFF"/>
        </w:rPr>
        <w:t>停課期間</w:t>
      </w:r>
      <w:r w:rsidR="008C5656" w:rsidRPr="0011467C">
        <w:rPr>
          <w:rFonts w:ascii="標楷體" w:eastAsia="標楷體" w:hAnsi="標楷體" w:hint="eastAsia"/>
          <w:color w:val="000000" w:themeColor="text1"/>
          <w:szCs w:val="28"/>
          <w:shd w:val="pct15" w:color="auto" w:fill="FFFFFF"/>
        </w:rPr>
        <w:t>「</w:t>
      </w:r>
      <w:r w:rsidRPr="0011467C">
        <w:rPr>
          <w:rFonts w:ascii="標楷體" w:eastAsia="標楷體" w:hAnsi="標楷體" w:hint="eastAsia"/>
          <w:color w:val="000000" w:themeColor="text1"/>
          <w:szCs w:val="28"/>
          <w:shd w:val="pct15" w:color="auto" w:fill="FFFFFF"/>
        </w:rPr>
        <w:t>非到校實體補課</w:t>
      </w:r>
      <w:r w:rsidR="008C5656" w:rsidRPr="0011467C">
        <w:rPr>
          <w:rFonts w:ascii="標楷體" w:eastAsia="標楷體" w:hAnsi="標楷體" w:hint="eastAsia"/>
          <w:color w:val="000000" w:themeColor="text1"/>
          <w:szCs w:val="28"/>
          <w:shd w:val="pct15" w:color="auto" w:fill="FFFFFF"/>
        </w:rPr>
        <w:t>」，相關學習諮詢可洽(每日8:00-12:00；13:00-17:00)：</w:t>
      </w:r>
    </w:p>
    <w:tbl>
      <w:tblPr>
        <w:tblStyle w:val="af0"/>
        <w:tblW w:w="0" w:type="auto"/>
        <w:tblLook w:val="04A0" w:firstRow="1" w:lastRow="0" w:firstColumn="1" w:lastColumn="0" w:noHBand="0" w:noVBand="1"/>
      </w:tblPr>
      <w:tblGrid>
        <w:gridCol w:w="1231"/>
        <w:gridCol w:w="1004"/>
        <w:gridCol w:w="2551"/>
        <w:gridCol w:w="1760"/>
        <w:gridCol w:w="1474"/>
        <w:gridCol w:w="2534"/>
        <w:gridCol w:w="1270"/>
        <w:gridCol w:w="3790"/>
      </w:tblGrid>
      <w:tr w:rsidR="003D2015" w14:paraId="52897FC3" w14:textId="77777777" w:rsidTr="008D749B">
        <w:tc>
          <w:tcPr>
            <w:tcW w:w="1231" w:type="dxa"/>
          </w:tcPr>
          <w:p w14:paraId="1BEB08B4" w14:textId="1661A54B"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科目</w:t>
            </w:r>
          </w:p>
        </w:tc>
        <w:tc>
          <w:tcPr>
            <w:tcW w:w="1004" w:type="dxa"/>
          </w:tcPr>
          <w:p w14:paraId="22B99B16" w14:textId="4CBEF36F"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教師</w:t>
            </w:r>
          </w:p>
        </w:tc>
        <w:tc>
          <w:tcPr>
            <w:tcW w:w="2551" w:type="dxa"/>
          </w:tcPr>
          <w:p w14:paraId="457F6F96" w14:textId="43291284"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聯絡方式</w:t>
            </w:r>
          </w:p>
        </w:tc>
        <w:tc>
          <w:tcPr>
            <w:tcW w:w="1760" w:type="dxa"/>
          </w:tcPr>
          <w:p w14:paraId="7535E72A" w14:textId="5DB18672" w:rsidR="003D2015" w:rsidRDefault="003D2015" w:rsidP="008E0449">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科目</w:t>
            </w:r>
          </w:p>
        </w:tc>
        <w:tc>
          <w:tcPr>
            <w:tcW w:w="1474" w:type="dxa"/>
          </w:tcPr>
          <w:p w14:paraId="6B99B9FB" w14:textId="7E7FB022" w:rsidR="003D2015" w:rsidRDefault="003D2015" w:rsidP="008E0449">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教師</w:t>
            </w:r>
          </w:p>
        </w:tc>
        <w:tc>
          <w:tcPr>
            <w:tcW w:w="2534" w:type="dxa"/>
          </w:tcPr>
          <w:p w14:paraId="44E8AA1B" w14:textId="0394F7B3"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聯絡方式</w:t>
            </w:r>
          </w:p>
        </w:tc>
        <w:tc>
          <w:tcPr>
            <w:tcW w:w="1270" w:type="dxa"/>
          </w:tcPr>
          <w:p w14:paraId="2CD294C4" w14:textId="2810EE60"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科目</w:t>
            </w:r>
          </w:p>
        </w:tc>
        <w:tc>
          <w:tcPr>
            <w:tcW w:w="3790" w:type="dxa"/>
            <w:vMerge w:val="restart"/>
          </w:tcPr>
          <w:p w14:paraId="531D9560" w14:textId="77777777"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4年5班群組QR CODE</w:t>
            </w:r>
          </w:p>
          <w:p w14:paraId="25A1FD92" w14:textId="3386BD6C" w:rsidR="003D2015" w:rsidRDefault="003D2015" w:rsidP="005D61FE">
            <w:pPr>
              <w:spacing w:line="0" w:lineRule="atLeast"/>
              <w:jc w:val="both"/>
              <w:rPr>
                <w:rFonts w:ascii="標楷體" w:eastAsia="標楷體" w:hAnsi="標楷體"/>
                <w:color w:val="000000" w:themeColor="text1"/>
                <w:szCs w:val="28"/>
              </w:rPr>
            </w:pPr>
          </w:p>
        </w:tc>
      </w:tr>
      <w:tr w:rsidR="003D2015" w14:paraId="456D303E" w14:textId="77777777" w:rsidTr="008D749B">
        <w:tc>
          <w:tcPr>
            <w:tcW w:w="1231" w:type="dxa"/>
          </w:tcPr>
          <w:p w14:paraId="34979D83" w14:textId="30F8661B"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國語文</w:t>
            </w:r>
          </w:p>
          <w:p w14:paraId="481BD997" w14:textId="77777777"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數學</w:t>
            </w:r>
          </w:p>
          <w:p w14:paraId="7FF73EBE" w14:textId="7F49919B"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綜合</w:t>
            </w:r>
          </w:p>
        </w:tc>
        <w:tc>
          <w:tcPr>
            <w:tcW w:w="1004" w:type="dxa"/>
          </w:tcPr>
          <w:p w14:paraId="4463E843" w14:textId="77777777"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林小明</w:t>
            </w:r>
          </w:p>
          <w:p w14:paraId="4B2EF63C" w14:textId="240AD975" w:rsidR="003D2015" w:rsidRDefault="003D2015" w:rsidP="005D61FE">
            <w:pPr>
              <w:spacing w:line="0" w:lineRule="atLeast"/>
              <w:jc w:val="both"/>
              <w:rPr>
                <w:rFonts w:ascii="標楷體" w:eastAsia="標楷體" w:hAnsi="標楷體"/>
                <w:color w:val="000000" w:themeColor="text1"/>
                <w:szCs w:val="28"/>
              </w:rPr>
            </w:pPr>
          </w:p>
        </w:tc>
        <w:tc>
          <w:tcPr>
            <w:tcW w:w="2551" w:type="dxa"/>
          </w:tcPr>
          <w:p w14:paraId="184956CB" w14:textId="77777777"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LineID:HappyGo</w:t>
            </w:r>
          </w:p>
          <w:p w14:paraId="5CBC1278" w14:textId="77777777"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0911223344</w:t>
            </w:r>
          </w:p>
          <w:p w14:paraId="63A93556" w14:textId="04EF3E5C"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Minzu@yahoo.com.tw</w:t>
            </w:r>
          </w:p>
        </w:tc>
        <w:tc>
          <w:tcPr>
            <w:tcW w:w="1760" w:type="dxa"/>
          </w:tcPr>
          <w:p w14:paraId="6B61FE3F" w14:textId="77777777" w:rsidR="003D2015" w:rsidRDefault="003D2015">
            <w:pPr>
              <w:widowControl/>
              <w:rPr>
                <w:rFonts w:ascii="標楷體" w:eastAsia="標楷體" w:hAnsi="標楷體"/>
                <w:color w:val="000000" w:themeColor="text1"/>
                <w:szCs w:val="28"/>
              </w:rPr>
            </w:pPr>
          </w:p>
          <w:p w14:paraId="2963A5DB" w14:textId="77777777" w:rsidR="003D2015" w:rsidRDefault="003D2015">
            <w:pPr>
              <w:widowControl/>
              <w:rPr>
                <w:rFonts w:ascii="標楷體" w:eastAsia="標楷體" w:hAnsi="標楷體"/>
                <w:color w:val="000000" w:themeColor="text1"/>
                <w:szCs w:val="28"/>
              </w:rPr>
            </w:pPr>
          </w:p>
          <w:p w14:paraId="4E609C88" w14:textId="77777777" w:rsidR="003D2015" w:rsidRDefault="003D2015" w:rsidP="008E0449">
            <w:pPr>
              <w:spacing w:line="0" w:lineRule="atLeast"/>
              <w:jc w:val="both"/>
              <w:rPr>
                <w:rFonts w:ascii="標楷體" w:eastAsia="標楷體" w:hAnsi="標楷體"/>
                <w:color w:val="000000" w:themeColor="text1"/>
                <w:szCs w:val="28"/>
              </w:rPr>
            </w:pPr>
          </w:p>
        </w:tc>
        <w:tc>
          <w:tcPr>
            <w:tcW w:w="1474" w:type="dxa"/>
          </w:tcPr>
          <w:p w14:paraId="271A1EAA" w14:textId="77777777" w:rsidR="003D2015" w:rsidRDefault="003D2015">
            <w:pPr>
              <w:widowControl/>
              <w:rPr>
                <w:rFonts w:ascii="標楷體" w:eastAsia="標楷體" w:hAnsi="標楷體"/>
                <w:color w:val="000000" w:themeColor="text1"/>
                <w:szCs w:val="28"/>
              </w:rPr>
            </w:pPr>
          </w:p>
          <w:p w14:paraId="30171CAD" w14:textId="77777777" w:rsidR="003D2015" w:rsidRDefault="003D2015">
            <w:pPr>
              <w:widowControl/>
              <w:rPr>
                <w:rFonts w:ascii="標楷體" w:eastAsia="標楷體" w:hAnsi="標楷體"/>
                <w:color w:val="000000" w:themeColor="text1"/>
                <w:szCs w:val="28"/>
              </w:rPr>
            </w:pPr>
          </w:p>
          <w:p w14:paraId="572E525A" w14:textId="77777777" w:rsidR="003D2015" w:rsidRDefault="003D2015" w:rsidP="008E0449">
            <w:pPr>
              <w:spacing w:line="0" w:lineRule="atLeast"/>
              <w:jc w:val="both"/>
              <w:rPr>
                <w:rFonts w:ascii="標楷體" w:eastAsia="標楷體" w:hAnsi="標楷體"/>
                <w:color w:val="000000" w:themeColor="text1"/>
                <w:szCs w:val="28"/>
              </w:rPr>
            </w:pPr>
          </w:p>
        </w:tc>
        <w:tc>
          <w:tcPr>
            <w:tcW w:w="2534" w:type="dxa"/>
          </w:tcPr>
          <w:p w14:paraId="6D700067" w14:textId="5EF77AC9" w:rsidR="003D2015" w:rsidRDefault="003D2015" w:rsidP="005D61FE">
            <w:pPr>
              <w:spacing w:line="0" w:lineRule="atLeast"/>
              <w:jc w:val="both"/>
              <w:rPr>
                <w:rFonts w:ascii="標楷體" w:eastAsia="標楷體" w:hAnsi="標楷體"/>
                <w:color w:val="000000" w:themeColor="text1"/>
                <w:szCs w:val="28"/>
              </w:rPr>
            </w:pPr>
          </w:p>
        </w:tc>
        <w:tc>
          <w:tcPr>
            <w:tcW w:w="1270" w:type="dxa"/>
          </w:tcPr>
          <w:p w14:paraId="7CCC594A" w14:textId="77777777" w:rsidR="003D2015" w:rsidRDefault="003D2015" w:rsidP="005D61FE">
            <w:pPr>
              <w:spacing w:line="0" w:lineRule="atLeast"/>
              <w:jc w:val="both"/>
              <w:rPr>
                <w:rFonts w:ascii="標楷體" w:eastAsia="標楷體" w:hAnsi="標楷體"/>
                <w:color w:val="000000" w:themeColor="text1"/>
                <w:szCs w:val="28"/>
              </w:rPr>
            </w:pPr>
          </w:p>
        </w:tc>
        <w:tc>
          <w:tcPr>
            <w:tcW w:w="3790" w:type="dxa"/>
            <w:vMerge/>
          </w:tcPr>
          <w:p w14:paraId="468A5F0C" w14:textId="5860FC00" w:rsidR="003D2015" w:rsidRDefault="003D2015" w:rsidP="005D61FE">
            <w:pPr>
              <w:spacing w:line="0" w:lineRule="atLeast"/>
              <w:jc w:val="both"/>
              <w:rPr>
                <w:rFonts w:ascii="標楷體" w:eastAsia="標楷體" w:hAnsi="標楷體"/>
                <w:color w:val="000000" w:themeColor="text1"/>
                <w:szCs w:val="28"/>
              </w:rPr>
            </w:pPr>
          </w:p>
        </w:tc>
      </w:tr>
      <w:tr w:rsidR="003D2015" w14:paraId="0FDCCA5D" w14:textId="77777777" w:rsidTr="008D749B">
        <w:tc>
          <w:tcPr>
            <w:tcW w:w="1231" w:type="dxa"/>
          </w:tcPr>
          <w:p w14:paraId="08E08F0C" w14:textId="4908237B"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自然</w:t>
            </w:r>
          </w:p>
        </w:tc>
        <w:tc>
          <w:tcPr>
            <w:tcW w:w="1004" w:type="dxa"/>
          </w:tcPr>
          <w:p w14:paraId="29DC6EA4" w14:textId="61915F8E"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陳小月</w:t>
            </w:r>
          </w:p>
        </w:tc>
        <w:tc>
          <w:tcPr>
            <w:tcW w:w="2551" w:type="dxa"/>
          </w:tcPr>
          <w:p w14:paraId="088D54A9" w14:textId="5AF2CBB0"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0999556677</w:t>
            </w:r>
          </w:p>
        </w:tc>
        <w:tc>
          <w:tcPr>
            <w:tcW w:w="1760" w:type="dxa"/>
          </w:tcPr>
          <w:p w14:paraId="505082A2" w14:textId="77777777" w:rsidR="003D2015" w:rsidRDefault="003D2015" w:rsidP="005D61FE">
            <w:pPr>
              <w:spacing w:line="0" w:lineRule="atLeast"/>
              <w:jc w:val="both"/>
              <w:rPr>
                <w:rFonts w:ascii="標楷體" w:eastAsia="標楷體" w:hAnsi="標楷體"/>
                <w:color w:val="000000" w:themeColor="text1"/>
                <w:szCs w:val="28"/>
              </w:rPr>
            </w:pPr>
          </w:p>
        </w:tc>
        <w:tc>
          <w:tcPr>
            <w:tcW w:w="1474" w:type="dxa"/>
          </w:tcPr>
          <w:p w14:paraId="5041CF1C" w14:textId="77777777" w:rsidR="003D2015" w:rsidRDefault="003D2015" w:rsidP="005D61FE">
            <w:pPr>
              <w:spacing w:line="0" w:lineRule="atLeast"/>
              <w:jc w:val="both"/>
              <w:rPr>
                <w:rFonts w:ascii="標楷體" w:eastAsia="標楷體" w:hAnsi="標楷體"/>
                <w:color w:val="000000" w:themeColor="text1"/>
                <w:szCs w:val="28"/>
              </w:rPr>
            </w:pPr>
          </w:p>
        </w:tc>
        <w:tc>
          <w:tcPr>
            <w:tcW w:w="2534" w:type="dxa"/>
          </w:tcPr>
          <w:p w14:paraId="30F58B05" w14:textId="49655A30" w:rsidR="003D2015" w:rsidRDefault="003D2015" w:rsidP="005D61FE">
            <w:pPr>
              <w:spacing w:line="0" w:lineRule="atLeast"/>
              <w:jc w:val="both"/>
              <w:rPr>
                <w:rFonts w:ascii="標楷體" w:eastAsia="標楷體" w:hAnsi="標楷體"/>
                <w:color w:val="000000" w:themeColor="text1"/>
                <w:szCs w:val="28"/>
              </w:rPr>
            </w:pPr>
          </w:p>
        </w:tc>
        <w:tc>
          <w:tcPr>
            <w:tcW w:w="1270" w:type="dxa"/>
          </w:tcPr>
          <w:p w14:paraId="56E31E6D" w14:textId="77777777" w:rsidR="003D2015" w:rsidRDefault="003D2015" w:rsidP="005D61FE">
            <w:pPr>
              <w:spacing w:line="0" w:lineRule="atLeast"/>
              <w:jc w:val="both"/>
              <w:rPr>
                <w:rFonts w:ascii="標楷體" w:eastAsia="標楷體" w:hAnsi="標楷體"/>
                <w:color w:val="000000" w:themeColor="text1"/>
                <w:szCs w:val="28"/>
              </w:rPr>
            </w:pPr>
          </w:p>
        </w:tc>
        <w:tc>
          <w:tcPr>
            <w:tcW w:w="3790" w:type="dxa"/>
            <w:vMerge/>
          </w:tcPr>
          <w:p w14:paraId="62130CBE" w14:textId="6B92A9B5" w:rsidR="003D2015" w:rsidRDefault="003D2015" w:rsidP="005D61FE">
            <w:pPr>
              <w:spacing w:line="0" w:lineRule="atLeast"/>
              <w:jc w:val="both"/>
              <w:rPr>
                <w:rFonts w:ascii="標楷體" w:eastAsia="標楷體" w:hAnsi="標楷體"/>
                <w:color w:val="000000" w:themeColor="text1"/>
                <w:szCs w:val="28"/>
              </w:rPr>
            </w:pPr>
          </w:p>
        </w:tc>
      </w:tr>
      <w:tr w:rsidR="003D2015" w14:paraId="5E6C6448" w14:textId="77777777" w:rsidTr="008D749B">
        <w:tc>
          <w:tcPr>
            <w:tcW w:w="1231" w:type="dxa"/>
          </w:tcPr>
          <w:p w14:paraId="6D0F2832" w14:textId="3570D702"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社會</w:t>
            </w:r>
          </w:p>
        </w:tc>
        <w:tc>
          <w:tcPr>
            <w:tcW w:w="1004" w:type="dxa"/>
          </w:tcPr>
          <w:p w14:paraId="7985F581" w14:textId="416D694E"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劉大華</w:t>
            </w:r>
          </w:p>
        </w:tc>
        <w:tc>
          <w:tcPr>
            <w:tcW w:w="2551" w:type="dxa"/>
          </w:tcPr>
          <w:p w14:paraId="232852EC" w14:textId="26665B78" w:rsidR="003D2015" w:rsidRDefault="003D2015" w:rsidP="005D61FE">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iamok@yahoo.com.tw</w:t>
            </w:r>
          </w:p>
        </w:tc>
        <w:tc>
          <w:tcPr>
            <w:tcW w:w="1760" w:type="dxa"/>
          </w:tcPr>
          <w:p w14:paraId="034D049D" w14:textId="77777777" w:rsidR="003D2015" w:rsidRDefault="003D2015" w:rsidP="005D61FE">
            <w:pPr>
              <w:spacing w:line="0" w:lineRule="atLeast"/>
              <w:jc w:val="both"/>
              <w:rPr>
                <w:rFonts w:ascii="標楷體" w:eastAsia="標楷體" w:hAnsi="標楷體"/>
                <w:color w:val="000000" w:themeColor="text1"/>
                <w:szCs w:val="28"/>
              </w:rPr>
            </w:pPr>
          </w:p>
        </w:tc>
        <w:tc>
          <w:tcPr>
            <w:tcW w:w="1474" w:type="dxa"/>
          </w:tcPr>
          <w:p w14:paraId="46A8513D" w14:textId="77777777" w:rsidR="003D2015" w:rsidRDefault="003D2015" w:rsidP="005D61FE">
            <w:pPr>
              <w:spacing w:line="0" w:lineRule="atLeast"/>
              <w:jc w:val="both"/>
              <w:rPr>
                <w:rFonts w:ascii="標楷體" w:eastAsia="標楷體" w:hAnsi="標楷體"/>
                <w:color w:val="000000" w:themeColor="text1"/>
                <w:szCs w:val="28"/>
              </w:rPr>
            </w:pPr>
          </w:p>
        </w:tc>
        <w:tc>
          <w:tcPr>
            <w:tcW w:w="2534" w:type="dxa"/>
          </w:tcPr>
          <w:p w14:paraId="5D01E15A" w14:textId="6D8C9E78" w:rsidR="003D2015" w:rsidRDefault="003D2015" w:rsidP="005D61FE">
            <w:pPr>
              <w:spacing w:line="0" w:lineRule="atLeast"/>
              <w:jc w:val="both"/>
              <w:rPr>
                <w:rFonts w:ascii="標楷體" w:eastAsia="標楷體" w:hAnsi="標楷體"/>
                <w:color w:val="000000" w:themeColor="text1"/>
                <w:szCs w:val="28"/>
              </w:rPr>
            </w:pPr>
          </w:p>
        </w:tc>
        <w:tc>
          <w:tcPr>
            <w:tcW w:w="1270" w:type="dxa"/>
          </w:tcPr>
          <w:p w14:paraId="2C2F2DB0" w14:textId="77777777" w:rsidR="003D2015" w:rsidRDefault="003D2015" w:rsidP="005D61FE">
            <w:pPr>
              <w:spacing w:line="0" w:lineRule="atLeast"/>
              <w:jc w:val="both"/>
              <w:rPr>
                <w:rFonts w:ascii="標楷體" w:eastAsia="標楷體" w:hAnsi="標楷體"/>
                <w:color w:val="000000" w:themeColor="text1"/>
                <w:szCs w:val="28"/>
              </w:rPr>
            </w:pPr>
          </w:p>
        </w:tc>
        <w:tc>
          <w:tcPr>
            <w:tcW w:w="3790" w:type="dxa"/>
            <w:vMerge/>
          </w:tcPr>
          <w:p w14:paraId="28F8734F" w14:textId="1F989190" w:rsidR="003D2015" w:rsidRDefault="003D2015" w:rsidP="005D61FE">
            <w:pPr>
              <w:spacing w:line="0" w:lineRule="atLeast"/>
              <w:jc w:val="both"/>
              <w:rPr>
                <w:rFonts w:ascii="標楷體" w:eastAsia="標楷體" w:hAnsi="標楷體"/>
                <w:color w:val="000000" w:themeColor="text1"/>
                <w:szCs w:val="28"/>
              </w:rPr>
            </w:pPr>
          </w:p>
        </w:tc>
      </w:tr>
      <w:tr w:rsidR="003D2015" w14:paraId="15FCF87E" w14:textId="77777777" w:rsidTr="008D749B">
        <w:tc>
          <w:tcPr>
            <w:tcW w:w="1231" w:type="dxa"/>
          </w:tcPr>
          <w:p w14:paraId="7F4FFC0A" w14:textId="77777777" w:rsidR="003D2015" w:rsidRDefault="003D2015" w:rsidP="005D61FE">
            <w:pPr>
              <w:spacing w:line="0" w:lineRule="atLeast"/>
              <w:jc w:val="both"/>
              <w:rPr>
                <w:rFonts w:ascii="標楷體" w:eastAsia="標楷體" w:hAnsi="標楷體"/>
                <w:color w:val="000000" w:themeColor="text1"/>
                <w:szCs w:val="28"/>
              </w:rPr>
            </w:pPr>
          </w:p>
        </w:tc>
        <w:tc>
          <w:tcPr>
            <w:tcW w:w="1004" w:type="dxa"/>
          </w:tcPr>
          <w:p w14:paraId="3A84FC53" w14:textId="77777777" w:rsidR="003D2015" w:rsidRDefault="003D2015" w:rsidP="005D61FE">
            <w:pPr>
              <w:spacing w:line="0" w:lineRule="atLeast"/>
              <w:jc w:val="both"/>
              <w:rPr>
                <w:rFonts w:ascii="標楷體" w:eastAsia="標楷體" w:hAnsi="標楷體"/>
                <w:color w:val="000000" w:themeColor="text1"/>
                <w:szCs w:val="28"/>
              </w:rPr>
            </w:pPr>
          </w:p>
        </w:tc>
        <w:tc>
          <w:tcPr>
            <w:tcW w:w="2551" w:type="dxa"/>
          </w:tcPr>
          <w:p w14:paraId="1AD0DD30" w14:textId="77777777" w:rsidR="003D2015" w:rsidRDefault="003D2015" w:rsidP="005D61FE">
            <w:pPr>
              <w:spacing w:line="0" w:lineRule="atLeast"/>
              <w:jc w:val="both"/>
              <w:rPr>
                <w:rFonts w:ascii="標楷體" w:eastAsia="標楷體" w:hAnsi="標楷體"/>
                <w:color w:val="000000" w:themeColor="text1"/>
                <w:szCs w:val="28"/>
              </w:rPr>
            </w:pPr>
          </w:p>
        </w:tc>
        <w:tc>
          <w:tcPr>
            <w:tcW w:w="1760" w:type="dxa"/>
          </w:tcPr>
          <w:p w14:paraId="32E33588" w14:textId="77777777" w:rsidR="003D2015" w:rsidRDefault="003D2015" w:rsidP="005D61FE">
            <w:pPr>
              <w:spacing w:line="0" w:lineRule="atLeast"/>
              <w:jc w:val="both"/>
              <w:rPr>
                <w:rFonts w:ascii="標楷體" w:eastAsia="標楷體" w:hAnsi="標楷體"/>
                <w:color w:val="000000" w:themeColor="text1"/>
                <w:szCs w:val="28"/>
              </w:rPr>
            </w:pPr>
          </w:p>
        </w:tc>
        <w:tc>
          <w:tcPr>
            <w:tcW w:w="1474" w:type="dxa"/>
          </w:tcPr>
          <w:p w14:paraId="7FCC7307" w14:textId="77777777" w:rsidR="003D2015" w:rsidRDefault="003D2015" w:rsidP="005D61FE">
            <w:pPr>
              <w:spacing w:line="0" w:lineRule="atLeast"/>
              <w:jc w:val="both"/>
              <w:rPr>
                <w:rFonts w:ascii="標楷體" w:eastAsia="標楷體" w:hAnsi="標楷體"/>
                <w:color w:val="000000" w:themeColor="text1"/>
                <w:szCs w:val="28"/>
              </w:rPr>
            </w:pPr>
          </w:p>
        </w:tc>
        <w:tc>
          <w:tcPr>
            <w:tcW w:w="2534" w:type="dxa"/>
          </w:tcPr>
          <w:p w14:paraId="59C23687" w14:textId="33708C8B" w:rsidR="003D2015" w:rsidRDefault="003D2015" w:rsidP="005D61FE">
            <w:pPr>
              <w:spacing w:line="0" w:lineRule="atLeast"/>
              <w:jc w:val="both"/>
              <w:rPr>
                <w:rFonts w:ascii="標楷體" w:eastAsia="標楷體" w:hAnsi="標楷體"/>
                <w:color w:val="000000" w:themeColor="text1"/>
                <w:szCs w:val="28"/>
              </w:rPr>
            </w:pPr>
          </w:p>
        </w:tc>
        <w:tc>
          <w:tcPr>
            <w:tcW w:w="1270" w:type="dxa"/>
          </w:tcPr>
          <w:p w14:paraId="0AB2CCD0" w14:textId="77777777" w:rsidR="003D2015" w:rsidRDefault="003D2015" w:rsidP="005D61FE">
            <w:pPr>
              <w:spacing w:line="0" w:lineRule="atLeast"/>
              <w:jc w:val="both"/>
              <w:rPr>
                <w:rFonts w:ascii="標楷體" w:eastAsia="標楷體" w:hAnsi="標楷體"/>
                <w:color w:val="000000" w:themeColor="text1"/>
                <w:szCs w:val="28"/>
              </w:rPr>
            </w:pPr>
          </w:p>
        </w:tc>
        <w:tc>
          <w:tcPr>
            <w:tcW w:w="3790" w:type="dxa"/>
            <w:vMerge/>
          </w:tcPr>
          <w:p w14:paraId="0867ED08" w14:textId="77919477" w:rsidR="003D2015" w:rsidRDefault="003D2015" w:rsidP="005D61FE">
            <w:pPr>
              <w:spacing w:line="0" w:lineRule="atLeast"/>
              <w:jc w:val="both"/>
              <w:rPr>
                <w:rFonts w:ascii="標楷體" w:eastAsia="標楷體" w:hAnsi="標楷體"/>
                <w:color w:val="000000" w:themeColor="text1"/>
                <w:szCs w:val="28"/>
              </w:rPr>
            </w:pPr>
          </w:p>
        </w:tc>
      </w:tr>
    </w:tbl>
    <w:p w14:paraId="3DEF1606" w14:textId="61B88379" w:rsidR="008C5656" w:rsidRPr="00003914" w:rsidRDefault="008C5656" w:rsidP="005D61FE">
      <w:pPr>
        <w:spacing w:line="0" w:lineRule="atLeast"/>
        <w:jc w:val="both"/>
        <w:rPr>
          <w:rFonts w:ascii="標楷體" w:eastAsia="標楷體" w:hAnsi="標楷體"/>
          <w:color w:val="000000" w:themeColor="text1"/>
          <w:szCs w:val="28"/>
        </w:rPr>
      </w:pPr>
    </w:p>
    <w:p w14:paraId="7FE7F53F" w14:textId="73B87062" w:rsidR="00916B22" w:rsidRDefault="00916B22" w:rsidP="00916B22">
      <w:pPr>
        <w:jc w:val="both"/>
        <w:rPr>
          <w:rFonts w:ascii="標楷體" w:eastAsia="標楷體" w:hAnsi="標楷體"/>
          <w:sz w:val="28"/>
          <w:szCs w:val="28"/>
        </w:rPr>
      </w:pPr>
      <w:r>
        <w:rPr>
          <w:rFonts w:ascii="標楷體" w:eastAsia="標楷體" w:hAnsi="標楷體" w:hint="eastAsia"/>
          <w:sz w:val="28"/>
          <w:szCs w:val="28"/>
        </w:rPr>
        <w:lastRenderedPageBreak/>
        <w:t>附件一</w:t>
      </w:r>
    </w:p>
    <w:p w14:paraId="00B87F6E" w14:textId="7DC6C5CE" w:rsidR="00916B22" w:rsidRPr="008C5656" w:rsidRDefault="00916B22" w:rsidP="00916B22">
      <w:pPr>
        <w:spacing w:line="240" w:lineRule="exact"/>
        <w:ind w:leftChars="35" w:left="805" w:hangingChars="300" w:hanging="721"/>
        <w:jc w:val="center"/>
        <w:rPr>
          <w:rFonts w:ascii="標楷體" w:eastAsia="標楷體" w:hAnsi="標楷體"/>
          <w:b/>
          <w:color w:val="000000" w:themeColor="text1"/>
          <w:szCs w:val="28"/>
        </w:rPr>
      </w:pPr>
      <w:r w:rsidRPr="008C5656">
        <w:rPr>
          <w:rFonts w:ascii="標楷體" w:eastAsia="標楷體" w:hAnsi="標楷體" w:hint="eastAsia"/>
          <w:b/>
          <w:color w:val="000000" w:themeColor="text1"/>
          <w:szCs w:val="28"/>
        </w:rPr>
        <w:t>三民區民族國小因應嚴重特殊傳染性肺炎疫情補課暨課業學習計畫表</w:t>
      </w:r>
      <w:r>
        <w:rPr>
          <w:rFonts w:ascii="標楷體" w:eastAsia="標楷體" w:hAnsi="標楷體" w:hint="eastAsia"/>
          <w:b/>
          <w:color w:val="000000" w:themeColor="text1"/>
          <w:szCs w:val="28"/>
        </w:rPr>
        <w:t xml:space="preserve">     </w:t>
      </w:r>
      <w:r w:rsidRPr="008C5656">
        <w:rPr>
          <w:rFonts w:ascii="標楷體" w:eastAsia="標楷體" w:hAnsi="標楷體" w:hint="eastAsia"/>
          <w:b/>
          <w:color w:val="000000" w:themeColor="text1"/>
          <w:szCs w:val="28"/>
        </w:rPr>
        <w:t>年</w:t>
      </w:r>
      <w:r>
        <w:rPr>
          <w:rFonts w:ascii="標楷體" w:eastAsia="標楷體" w:hAnsi="標楷體" w:hint="eastAsia"/>
          <w:b/>
          <w:color w:val="000000" w:themeColor="text1"/>
          <w:szCs w:val="28"/>
        </w:rPr>
        <w:t xml:space="preserve">     班</w:t>
      </w:r>
      <w:r w:rsidRPr="008C5656">
        <w:rPr>
          <w:rFonts w:ascii="標楷體" w:eastAsia="標楷體" w:hAnsi="標楷體" w:hint="eastAsia"/>
          <w:b/>
          <w:color w:val="000000" w:themeColor="text1"/>
          <w:szCs w:val="28"/>
        </w:rPr>
        <w:t xml:space="preserve">  導師：(           )</w:t>
      </w:r>
    </w:p>
    <w:p w14:paraId="40FD5715" w14:textId="77777777" w:rsidR="00916B22" w:rsidRPr="00046041" w:rsidRDefault="00916B22" w:rsidP="00916B22">
      <w:pPr>
        <w:spacing w:line="320" w:lineRule="exact"/>
        <w:ind w:leftChars="35" w:left="685" w:hangingChars="300" w:hanging="601"/>
        <w:jc w:val="right"/>
        <w:rPr>
          <w:rFonts w:ascii="標楷體" w:eastAsia="標楷體" w:hAnsi="標楷體"/>
          <w:b/>
          <w:color w:val="000000" w:themeColor="text1"/>
          <w:sz w:val="20"/>
          <w:szCs w:val="28"/>
        </w:rPr>
      </w:pPr>
      <w:r w:rsidRPr="00046041">
        <w:rPr>
          <w:rFonts w:ascii="標楷體" w:eastAsia="標楷體" w:hAnsi="標楷體" w:hint="eastAsia"/>
          <w:b/>
          <w:color w:val="000000" w:themeColor="text1"/>
          <w:sz w:val="20"/>
          <w:szCs w:val="28"/>
        </w:rPr>
        <w:t>停課期間：    月   日起至    月   日止</w:t>
      </w:r>
    </w:p>
    <w:tbl>
      <w:tblPr>
        <w:tblStyle w:val="af0"/>
        <w:tblW w:w="15559" w:type="dxa"/>
        <w:tblLayout w:type="fixed"/>
        <w:tblLook w:val="04A0" w:firstRow="1" w:lastRow="0" w:firstColumn="1" w:lastColumn="0" w:noHBand="0" w:noVBand="1"/>
      </w:tblPr>
      <w:tblGrid>
        <w:gridCol w:w="959"/>
        <w:gridCol w:w="567"/>
        <w:gridCol w:w="1984"/>
        <w:gridCol w:w="1846"/>
        <w:gridCol w:w="709"/>
        <w:gridCol w:w="1983"/>
        <w:gridCol w:w="3543"/>
        <w:gridCol w:w="567"/>
        <w:gridCol w:w="709"/>
        <w:gridCol w:w="2692"/>
      </w:tblGrid>
      <w:tr w:rsidR="00916B22" w:rsidRPr="00003914" w14:paraId="76125E82" w14:textId="77777777" w:rsidTr="00F51447">
        <w:tc>
          <w:tcPr>
            <w:tcW w:w="959" w:type="dxa"/>
            <w:vMerge w:val="restart"/>
            <w:vAlign w:val="center"/>
          </w:tcPr>
          <w:p w14:paraId="52029C57"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科目</w:t>
            </w:r>
          </w:p>
        </w:tc>
        <w:tc>
          <w:tcPr>
            <w:tcW w:w="567" w:type="dxa"/>
            <w:vMerge w:val="restart"/>
            <w:vAlign w:val="center"/>
          </w:tcPr>
          <w:p w14:paraId="4934A77F"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停課</w:t>
            </w:r>
          </w:p>
          <w:p w14:paraId="040A9094"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節數</w:t>
            </w:r>
          </w:p>
          <w:p w14:paraId="24591E49"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(C)</w:t>
            </w:r>
          </w:p>
        </w:tc>
        <w:tc>
          <w:tcPr>
            <w:tcW w:w="11341" w:type="dxa"/>
            <w:gridSpan w:val="7"/>
            <w:vAlign w:val="center"/>
          </w:tcPr>
          <w:p w14:paraId="09EBA9EB" w14:textId="77777777" w:rsidR="00916B22" w:rsidRPr="008C5656" w:rsidRDefault="00916B22" w:rsidP="00F51447">
            <w:pPr>
              <w:jc w:val="center"/>
              <w:rPr>
                <w:rFonts w:ascii="標楷體" w:eastAsia="標楷體" w:hAnsi="標楷體"/>
                <w:color w:val="000000" w:themeColor="text1"/>
                <w:sz w:val="16"/>
              </w:rPr>
            </w:pPr>
            <w:r w:rsidRPr="008C5656">
              <w:rPr>
                <w:rFonts w:ascii="標楷體" w:eastAsia="標楷體" w:hAnsi="標楷體" w:hint="eastAsia"/>
                <w:color w:val="000000" w:themeColor="text1"/>
                <w:sz w:val="16"/>
              </w:rPr>
              <w:t>補課節數</w:t>
            </w:r>
          </w:p>
        </w:tc>
        <w:tc>
          <w:tcPr>
            <w:tcW w:w="2692" w:type="dxa"/>
            <w:vAlign w:val="center"/>
          </w:tcPr>
          <w:p w14:paraId="30E25638" w14:textId="77777777" w:rsidR="00916B22" w:rsidRPr="008C5656" w:rsidRDefault="00916B22" w:rsidP="00F51447">
            <w:pPr>
              <w:jc w:val="center"/>
              <w:rPr>
                <w:rFonts w:ascii="標楷體" w:eastAsia="標楷體" w:hAnsi="標楷體"/>
                <w:color w:val="000000" w:themeColor="text1"/>
                <w:sz w:val="16"/>
              </w:rPr>
            </w:pPr>
            <w:r w:rsidRPr="008C5656">
              <w:rPr>
                <w:rFonts w:ascii="標楷體" w:eastAsia="標楷體" w:hAnsi="標楷體" w:hint="eastAsia"/>
                <w:color w:val="000000" w:themeColor="text1"/>
                <w:sz w:val="16"/>
              </w:rPr>
              <w:t>備註</w:t>
            </w:r>
          </w:p>
        </w:tc>
      </w:tr>
      <w:tr w:rsidR="00916B22" w:rsidRPr="00003914" w14:paraId="2ABDC50C" w14:textId="77777777" w:rsidTr="00F51447">
        <w:trPr>
          <w:trHeight w:val="634"/>
        </w:trPr>
        <w:tc>
          <w:tcPr>
            <w:tcW w:w="959" w:type="dxa"/>
            <w:vMerge/>
            <w:vAlign w:val="center"/>
          </w:tcPr>
          <w:p w14:paraId="39C09BF6" w14:textId="77777777" w:rsidR="00916B22" w:rsidRPr="00003914" w:rsidRDefault="00916B22" w:rsidP="00F51447">
            <w:pPr>
              <w:jc w:val="center"/>
              <w:rPr>
                <w:rFonts w:ascii="標楷體" w:eastAsia="標楷體" w:hAnsi="標楷體"/>
                <w:color w:val="000000" w:themeColor="text1"/>
                <w:szCs w:val="28"/>
              </w:rPr>
            </w:pPr>
          </w:p>
        </w:tc>
        <w:tc>
          <w:tcPr>
            <w:tcW w:w="567" w:type="dxa"/>
            <w:vMerge/>
            <w:vAlign w:val="center"/>
          </w:tcPr>
          <w:p w14:paraId="2D2BF413" w14:textId="77777777" w:rsidR="00916B22" w:rsidRPr="00003914" w:rsidRDefault="00916B22" w:rsidP="00F51447">
            <w:pPr>
              <w:jc w:val="center"/>
              <w:rPr>
                <w:rFonts w:ascii="標楷體" w:eastAsia="標楷體" w:hAnsi="標楷體"/>
                <w:color w:val="000000" w:themeColor="text1"/>
                <w:szCs w:val="28"/>
              </w:rPr>
            </w:pPr>
          </w:p>
        </w:tc>
        <w:tc>
          <w:tcPr>
            <w:tcW w:w="1984" w:type="dxa"/>
            <w:vMerge w:val="restart"/>
            <w:vAlign w:val="center"/>
          </w:tcPr>
          <w:p w14:paraId="0A3F503A" w14:textId="77777777" w:rsidR="00916B22" w:rsidRPr="008C5656" w:rsidRDefault="00916B22" w:rsidP="00F51447">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補課進度</w:t>
            </w:r>
          </w:p>
        </w:tc>
        <w:tc>
          <w:tcPr>
            <w:tcW w:w="1846" w:type="dxa"/>
            <w:vAlign w:val="center"/>
          </w:tcPr>
          <w:p w14:paraId="39F573F3" w14:textId="77777777" w:rsidR="00916B22" w:rsidRPr="008C5656" w:rsidRDefault="00916B22" w:rsidP="00F51447">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到校實體補課</w:t>
            </w:r>
          </w:p>
        </w:tc>
        <w:tc>
          <w:tcPr>
            <w:tcW w:w="709" w:type="dxa"/>
            <w:vMerge w:val="restart"/>
            <w:vAlign w:val="center"/>
          </w:tcPr>
          <w:p w14:paraId="186DF192" w14:textId="77777777" w:rsidR="00916B22" w:rsidRPr="008C5656" w:rsidRDefault="00916B22" w:rsidP="00F51447">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節數</w:t>
            </w:r>
          </w:p>
          <w:p w14:paraId="4CD91BAC" w14:textId="77777777" w:rsidR="00916B22" w:rsidRPr="008C5656" w:rsidRDefault="00916B22" w:rsidP="00F51447">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（A）</w:t>
            </w:r>
          </w:p>
        </w:tc>
        <w:tc>
          <w:tcPr>
            <w:tcW w:w="5526" w:type="dxa"/>
            <w:gridSpan w:val="2"/>
            <w:vAlign w:val="center"/>
          </w:tcPr>
          <w:p w14:paraId="400760B6"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非到校實體補課（如線上學習、實作等）</w:t>
            </w:r>
          </w:p>
        </w:tc>
        <w:tc>
          <w:tcPr>
            <w:tcW w:w="567" w:type="dxa"/>
            <w:vMerge w:val="restart"/>
            <w:vAlign w:val="center"/>
          </w:tcPr>
          <w:p w14:paraId="76160E0A"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節數</w:t>
            </w:r>
          </w:p>
          <w:p w14:paraId="4725935D"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(B</w:t>
            </w:r>
            <w:r w:rsidRPr="008C5656">
              <w:rPr>
                <w:rFonts w:ascii="標楷體" w:eastAsia="標楷體" w:hAnsi="標楷體"/>
                <w:color w:val="000000" w:themeColor="text1"/>
                <w:sz w:val="16"/>
                <w:szCs w:val="28"/>
              </w:rPr>
              <w:t>)</w:t>
            </w:r>
          </w:p>
        </w:tc>
        <w:tc>
          <w:tcPr>
            <w:tcW w:w="709" w:type="dxa"/>
            <w:vMerge w:val="restart"/>
            <w:vAlign w:val="center"/>
          </w:tcPr>
          <w:p w14:paraId="079328B0" w14:textId="77777777" w:rsidR="00916B22" w:rsidRPr="008C5656" w:rsidRDefault="00916B22" w:rsidP="00F51447">
            <w:pPr>
              <w:jc w:val="center"/>
              <w:rPr>
                <w:rFonts w:ascii="標楷體" w:eastAsia="標楷體" w:hAnsi="標楷體"/>
                <w:color w:val="000000" w:themeColor="text1"/>
                <w:sz w:val="16"/>
                <w:szCs w:val="14"/>
              </w:rPr>
            </w:pPr>
            <w:r w:rsidRPr="008C5656">
              <w:rPr>
                <w:rFonts w:ascii="標楷體" w:eastAsia="標楷體" w:hAnsi="標楷體" w:hint="eastAsia"/>
                <w:color w:val="000000" w:themeColor="text1"/>
                <w:sz w:val="16"/>
                <w:szCs w:val="28"/>
              </w:rPr>
              <w:t>總節數</w:t>
            </w:r>
          </w:p>
          <w:p w14:paraId="338C8982"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14"/>
              </w:rPr>
              <w:t>(A)+(</w:t>
            </w:r>
            <w:r w:rsidRPr="008C5656">
              <w:rPr>
                <w:rFonts w:ascii="標楷體" w:eastAsia="標楷體" w:hAnsi="標楷體"/>
                <w:color w:val="000000" w:themeColor="text1"/>
                <w:sz w:val="16"/>
                <w:szCs w:val="14"/>
              </w:rPr>
              <w:t>B</w:t>
            </w:r>
            <w:r w:rsidRPr="008C5656">
              <w:rPr>
                <w:rFonts w:ascii="標楷體" w:eastAsia="標楷體" w:hAnsi="標楷體" w:hint="eastAsia"/>
                <w:color w:val="000000" w:themeColor="text1"/>
                <w:sz w:val="16"/>
                <w:szCs w:val="14"/>
              </w:rPr>
              <w:t>)</w:t>
            </w:r>
            <w:r w:rsidRPr="008C5656">
              <w:rPr>
                <w:rFonts w:ascii="標楷體" w:eastAsia="標楷體" w:hAnsi="標楷體"/>
                <w:color w:val="000000" w:themeColor="text1"/>
                <w:sz w:val="16"/>
                <w:szCs w:val="14"/>
              </w:rPr>
              <w:t>=</w:t>
            </w:r>
            <w:r w:rsidRPr="008C5656">
              <w:rPr>
                <w:rFonts w:ascii="標楷體" w:eastAsia="標楷體" w:hAnsi="標楷體" w:hint="eastAsia"/>
                <w:color w:val="000000" w:themeColor="text1"/>
                <w:sz w:val="16"/>
                <w:szCs w:val="14"/>
              </w:rPr>
              <w:t>(C)</w:t>
            </w:r>
          </w:p>
        </w:tc>
        <w:tc>
          <w:tcPr>
            <w:tcW w:w="2692" w:type="dxa"/>
            <w:vMerge w:val="restart"/>
            <w:vAlign w:val="center"/>
          </w:tcPr>
          <w:p w14:paraId="31840217"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評量說明</w:t>
            </w:r>
          </w:p>
          <w:p w14:paraId="3050F93C"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或</w:t>
            </w:r>
          </w:p>
          <w:p w14:paraId="2D763436" w14:textId="77777777" w:rsidR="00916B22" w:rsidRPr="008C5656" w:rsidRDefault="00916B22" w:rsidP="00F51447">
            <w:pPr>
              <w:jc w:val="center"/>
              <w:rPr>
                <w:rFonts w:ascii="標楷體" w:eastAsia="標楷體" w:hAnsi="標楷體"/>
                <w:color w:val="000000" w:themeColor="text1"/>
                <w:sz w:val="16"/>
                <w:szCs w:val="28"/>
              </w:rPr>
            </w:pPr>
            <w:r w:rsidRPr="008C5656">
              <w:rPr>
                <w:rFonts w:ascii="標楷體" w:eastAsia="標楷體" w:hAnsi="標楷體" w:hint="eastAsia"/>
                <w:color w:val="000000" w:themeColor="text1"/>
                <w:sz w:val="16"/>
                <w:szCs w:val="28"/>
              </w:rPr>
              <w:t>其他</w:t>
            </w:r>
          </w:p>
        </w:tc>
      </w:tr>
      <w:tr w:rsidR="00916B22" w:rsidRPr="00003914" w14:paraId="01860BFC" w14:textId="77777777" w:rsidTr="00F51447">
        <w:tc>
          <w:tcPr>
            <w:tcW w:w="959" w:type="dxa"/>
            <w:vMerge/>
          </w:tcPr>
          <w:p w14:paraId="4D3D377F" w14:textId="77777777" w:rsidR="00916B22" w:rsidRPr="00003914" w:rsidRDefault="00916B22" w:rsidP="00F51447">
            <w:pPr>
              <w:jc w:val="both"/>
              <w:rPr>
                <w:rFonts w:ascii="標楷體" w:eastAsia="標楷體" w:hAnsi="標楷體"/>
                <w:color w:val="000000" w:themeColor="text1"/>
                <w:szCs w:val="28"/>
              </w:rPr>
            </w:pPr>
          </w:p>
        </w:tc>
        <w:tc>
          <w:tcPr>
            <w:tcW w:w="567" w:type="dxa"/>
            <w:vMerge/>
          </w:tcPr>
          <w:p w14:paraId="4086F0AF" w14:textId="77777777" w:rsidR="00916B22" w:rsidRPr="00003914" w:rsidRDefault="00916B22" w:rsidP="00F51447">
            <w:pPr>
              <w:jc w:val="both"/>
              <w:rPr>
                <w:rFonts w:ascii="標楷體" w:eastAsia="標楷體" w:hAnsi="標楷體"/>
                <w:color w:val="000000" w:themeColor="text1"/>
                <w:szCs w:val="28"/>
              </w:rPr>
            </w:pPr>
          </w:p>
        </w:tc>
        <w:tc>
          <w:tcPr>
            <w:tcW w:w="1984" w:type="dxa"/>
            <w:vMerge/>
          </w:tcPr>
          <w:p w14:paraId="13CC327C" w14:textId="77777777" w:rsidR="00916B22" w:rsidRPr="008C5656" w:rsidRDefault="00916B22" w:rsidP="00F51447">
            <w:pPr>
              <w:jc w:val="center"/>
              <w:rPr>
                <w:rFonts w:ascii="標楷體" w:eastAsia="標楷體" w:hAnsi="標楷體"/>
                <w:color w:val="000000" w:themeColor="text1"/>
                <w:sz w:val="20"/>
                <w:szCs w:val="28"/>
              </w:rPr>
            </w:pPr>
          </w:p>
        </w:tc>
        <w:tc>
          <w:tcPr>
            <w:tcW w:w="1846" w:type="dxa"/>
            <w:vAlign w:val="center"/>
          </w:tcPr>
          <w:p w14:paraId="1BB96869" w14:textId="77777777" w:rsidR="00916B22" w:rsidRPr="008C5656" w:rsidRDefault="00916B22" w:rsidP="00F51447">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補課日期/星期/節</w:t>
            </w:r>
          </w:p>
        </w:tc>
        <w:tc>
          <w:tcPr>
            <w:tcW w:w="709" w:type="dxa"/>
            <w:vMerge/>
            <w:vAlign w:val="center"/>
          </w:tcPr>
          <w:p w14:paraId="32E741D0" w14:textId="77777777" w:rsidR="00916B22" w:rsidRPr="008C5656" w:rsidRDefault="00916B22" w:rsidP="00F51447">
            <w:pPr>
              <w:jc w:val="center"/>
              <w:rPr>
                <w:rFonts w:ascii="標楷體" w:eastAsia="標楷體" w:hAnsi="標楷體"/>
                <w:color w:val="000000" w:themeColor="text1"/>
                <w:sz w:val="20"/>
                <w:szCs w:val="28"/>
              </w:rPr>
            </w:pPr>
          </w:p>
        </w:tc>
        <w:tc>
          <w:tcPr>
            <w:tcW w:w="1983" w:type="dxa"/>
            <w:vAlign w:val="center"/>
          </w:tcPr>
          <w:p w14:paraId="6CD48ED8" w14:textId="77777777" w:rsidR="00916B22" w:rsidRPr="008C5656" w:rsidRDefault="00916B22" w:rsidP="00F51447">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日期/節</w:t>
            </w:r>
          </w:p>
        </w:tc>
        <w:tc>
          <w:tcPr>
            <w:tcW w:w="3543" w:type="dxa"/>
            <w:vAlign w:val="center"/>
          </w:tcPr>
          <w:p w14:paraId="3178DCD8" w14:textId="77777777" w:rsidR="00916B22" w:rsidRPr="008C5656" w:rsidRDefault="00916B22" w:rsidP="00F51447">
            <w:pPr>
              <w:jc w:val="center"/>
              <w:rPr>
                <w:rFonts w:ascii="標楷體" w:eastAsia="標楷體" w:hAnsi="標楷體"/>
                <w:color w:val="000000" w:themeColor="text1"/>
                <w:sz w:val="20"/>
                <w:szCs w:val="28"/>
              </w:rPr>
            </w:pPr>
            <w:r w:rsidRPr="008C5656">
              <w:rPr>
                <w:rFonts w:ascii="標楷體" w:eastAsia="標楷體" w:hAnsi="標楷體" w:hint="eastAsia"/>
                <w:color w:val="000000" w:themeColor="text1"/>
                <w:sz w:val="20"/>
                <w:szCs w:val="28"/>
              </w:rPr>
              <w:t>實施方式</w:t>
            </w:r>
          </w:p>
        </w:tc>
        <w:tc>
          <w:tcPr>
            <w:tcW w:w="567" w:type="dxa"/>
            <w:vMerge/>
            <w:vAlign w:val="center"/>
          </w:tcPr>
          <w:p w14:paraId="04BD255C" w14:textId="77777777" w:rsidR="00916B22" w:rsidRPr="00003914" w:rsidRDefault="00916B22" w:rsidP="00F51447">
            <w:pPr>
              <w:jc w:val="center"/>
              <w:rPr>
                <w:rFonts w:ascii="標楷體" w:eastAsia="標楷體" w:hAnsi="標楷體"/>
                <w:color w:val="000000" w:themeColor="text1"/>
                <w:szCs w:val="28"/>
              </w:rPr>
            </w:pPr>
          </w:p>
        </w:tc>
        <w:tc>
          <w:tcPr>
            <w:tcW w:w="709" w:type="dxa"/>
            <w:vMerge/>
            <w:vAlign w:val="center"/>
          </w:tcPr>
          <w:p w14:paraId="674EFA8F" w14:textId="77777777" w:rsidR="00916B22" w:rsidRPr="00003914" w:rsidRDefault="00916B22" w:rsidP="00F51447">
            <w:pPr>
              <w:jc w:val="center"/>
              <w:rPr>
                <w:rFonts w:ascii="標楷體" w:eastAsia="標楷體" w:hAnsi="標楷體"/>
                <w:color w:val="000000" w:themeColor="text1"/>
                <w:szCs w:val="28"/>
              </w:rPr>
            </w:pPr>
          </w:p>
        </w:tc>
        <w:tc>
          <w:tcPr>
            <w:tcW w:w="2692" w:type="dxa"/>
            <w:vMerge/>
            <w:vAlign w:val="center"/>
          </w:tcPr>
          <w:p w14:paraId="5BEF2C5E" w14:textId="77777777" w:rsidR="00916B22" w:rsidRPr="00003914" w:rsidRDefault="00916B22" w:rsidP="00F51447">
            <w:pPr>
              <w:jc w:val="center"/>
              <w:rPr>
                <w:rFonts w:ascii="標楷體" w:eastAsia="標楷體" w:hAnsi="標楷體"/>
                <w:color w:val="000000" w:themeColor="text1"/>
                <w:szCs w:val="28"/>
              </w:rPr>
            </w:pPr>
          </w:p>
        </w:tc>
      </w:tr>
      <w:tr w:rsidR="00916B22" w:rsidRPr="00003914" w14:paraId="53204CF0" w14:textId="77777777" w:rsidTr="00916B22">
        <w:trPr>
          <w:trHeight w:val="611"/>
        </w:trPr>
        <w:tc>
          <w:tcPr>
            <w:tcW w:w="959" w:type="dxa"/>
            <w:vAlign w:val="center"/>
          </w:tcPr>
          <w:p w14:paraId="0E86835D" w14:textId="3E0FD6C1"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596A3ED5" w14:textId="0CAF59AC" w:rsidR="00916B22" w:rsidRPr="00145F3A" w:rsidRDefault="00916B22" w:rsidP="00F51447">
            <w:pPr>
              <w:spacing w:line="0" w:lineRule="atLeast"/>
              <w:jc w:val="both"/>
              <w:rPr>
                <w:rFonts w:ascii="標楷體" w:eastAsia="標楷體" w:hAnsi="標楷體"/>
                <w:color w:val="FF0000"/>
                <w:szCs w:val="28"/>
              </w:rPr>
            </w:pPr>
          </w:p>
        </w:tc>
        <w:tc>
          <w:tcPr>
            <w:tcW w:w="1984" w:type="dxa"/>
          </w:tcPr>
          <w:p w14:paraId="5BF9519F" w14:textId="6017D0BA" w:rsidR="00916B22" w:rsidRPr="00145F3A" w:rsidRDefault="00916B22" w:rsidP="00F51447">
            <w:pPr>
              <w:spacing w:line="0" w:lineRule="atLeast"/>
              <w:jc w:val="both"/>
              <w:rPr>
                <w:rFonts w:ascii="標楷體" w:eastAsia="標楷體" w:hAnsi="標楷體"/>
                <w:color w:val="FF0000"/>
                <w:sz w:val="18"/>
                <w:szCs w:val="28"/>
              </w:rPr>
            </w:pPr>
          </w:p>
        </w:tc>
        <w:tc>
          <w:tcPr>
            <w:tcW w:w="1846" w:type="dxa"/>
            <w:vAlign w:val="center"/>
          </w:tcPr>
          <w:p w14:paraId="06BD3A00" w14:textId="688C0E91" w:rsidR="00916B22" w:rsidRPr="00145F3A" w:rsidRDefault="00916B22" w:rsidP="00F51447">
            <w:pPr>
              <w:spacing w:line="0" w:lineRule="atLeast"/>
              <w:jc w:val="both"/>
              <w:rPr>
                <w:rFonts w:ascii="標楷體" w:eastAsia="標楷體" w:hAnsi="標楷體"/>
                <w:color w:val="FF0000"/>
                <w:sz w:val="16"/>
                <w:szCs w:val="28"/>
              </w:rPr>
            </w:pPr>
          </w:p>
        </w:tc>
        <w:tc>
          <w:tcPr>
            <w:tcW w:w="709" w:type="dxa"/>
            <w:vAlign w:val="center"/>
          </w:tcPr>
          <w:p w14:paraId="2466C16E" w14:textId="272599DA" w:rsidR="00916B22" w:rsidRPr="00145F3A" w:rsidRDefault="00916B22" w:rsidP="00F51447">
            <w:pPr>
              <w:spacing w:line="0" w:lineRule="atLeast"/>
              <w:jc w:val="both"/>
              <w:rPr>
                <w:rFonts w:ascii="標楷體" w:eastAsia="標楷體" w:hAnsi="標楷體"/>
                <w:color w:val="FF0000"/>
                <w:szCs w:val="28"/>
              </w:rPr>
            </w:pPr>
          </w:p>
        </w:tc>
        <w:tc>
          <w:tcPr>
            <w:tcW w:w="1983" w:type="dxa"/>
            <w:vAlign w:val="center"/>
          </w:tcPr>
          <w:p w14:paraId="3F7C5591" w14:textId="21DFF0CD" w:rsidR="00916B22" w:rsidRPr="00145F3A" w:rsidRDefault="00916B22" w:rsidP="00F51447">
            <w:pPr>
              <w:spacing w:line="0" w:lineRule="atLeast"/>
              <w:jc w:val="both"/>
              <w:rPr>
                <w:rFonts w:ascii="標楷體" w:eastAsia="標楷體" w:hAnsi="標楷體"/>
                <w:color w:val="FF0000"/>
                <w:sz w:val="20"/>
                <w:szCs w:val="28"/>
              </w:rPr>
            </w:pPr>
          </w:p>
        </w:tc>
        <w:tc>
          <w:tcPr>
            <w:tcW w:w="3543" w:type="dxa"/>
            <w:vAlign w:val="center"/>
          </w:tcPr>
          <w:p w14:paraId="28022F60" w14:textId="7F70B515"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76E04200" w14:textId="24DAF834" w:rsidR="00916B22" w:rsidRPr="00145F3A" w:rsidRDefault="00916B22" w:rsidP="00F51447">
            <w:pPr>
              <w:spacing w:line="0" w:lineRule="atLeast"/>
              <w:jc w:val="both"/>
              <w:rPr>
                <w:rFonts w:ascii="標楷體" w:eastAsia="標楷體" w:hAnsi="標楷體"/>
                <w:color w:val="FF0000"/>
                <w:szCs w:val="28"/>
              </w:rPr>
            </w:pPr>
          </w:p>
        </w:tc>
        <w:tc>
          <w:tcPr>
            <w:tcW w:w="709" w:type="dxa"/>
            <w:vAlign w:val="center"/>
          </w:tcPr>
          <w:p w14:paraId="1450E8D2" w14:textId="1F5BEE8A" w:rsidR="00916B22" w:rsidRPr="00145F3A" w:rsidRDefault="00916B22" w:rsidP="00F51447">
            <w:pPr>
              <w:spacing w:line="0" w:lineRule="atLeast"/>
              <w:jc w:val="both"/>
              <w:rPr>
                <w:rFonts w:ascii="標楷體" w:eastAsia="標楷體" w:hAnsi="標楷體"/>
                <w:color w:val="FF0000"/>
                <w:szCs w:val="28"/>
              </w:rPr>
            </w:pPr>
          </w:p>
        </w:tc>
        <w:tc>
          <w:tcPr>
            <w:tcW w:w="2692" w:type="dxa"/>
          </w:tcPr>
          <w:p w14:paraId="7F008CA3" w14:textId="041E742F" w:rsidR="00916B22" w:rsidRPr="00145F3A" w:rsidRDefault="00916B22" w:rsidP="00F51447">
            <w:pPr>
              <w:spacing w:line="0" w:lineRule="atLeast"/>
              <w:jc w:val="both"/>
              <w:rPr>
                <w:rFonts w:ascii="標楷體" w:eastAsia="標楷體" w:hAnsi="標楷體"/>
                <w:color w:val="FF0000"/>
                <w:szCs w:val="24"/>
              </w:rPr>
            </w:pPr>
          </w:p>
        </w:tc>
      </w:tr>
      <w:tr w:rsidR="00916B22" w:rsidRPr="00003914" w14:paraId="11DFE508" w14:textId="77777777" w:rsidTr="00916B22">
        <w:trPr>
          <w:trHeight w:val="611"/>
        </w:trPr>
        <w:tc>
          <w:tcPr>
            <w:tcW w:w="959" w:type="dxa"/>
            <w:vAlign w:val="center"/>
          </w:tcPr>
          <w:p w14:paraId="19347978" w14:textId="0AE5B002"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0D24A1C0" w14:textId="183380ED" w:rsidR="00916B22" w:rsidRPr="00145F3A" w:rsidRDefault="00916B22" w:rsidP="00F51447">
            <w:pPr>
              <w:spacing w:line="0" w:lineRule="atLeast"/>
              <w:jc w:val="both"/>
              <w:rPr>
                <w:rFonts w:ascii="標楷體" w:eastAsia="標楷體" w:hAnsi="標楷體"/>
                <w:color w:val="FF0000"/>
                <w:szCs w:val="28"/>
              </w:rPr>
            </w:pPr>
          </w:p>
        </w:tc>
        <w:tc>
          <w:tcPr>
            <w:tcW w:w="1984" w:type="dxa"/>
          </w:tcPr>
          <w:p w14:paraId="515DFC38" w14:textId="65FF8F90" w:rsidR="00916B22" w:rsidRPr="00145F3A" w:rsidRDefault="00916B22" w:rsidP="00F51447">
            <w:pPr>
              <w:spacing w:line="0" w:lineRule="atLeast"/>
              <w:jc w:val="both"/>
              <w:rPr>
                <w:rFonts w:ascii="標楷體" w:eastAsia="標楷體" w:hAnsi="標楷體"/>
                <w:color w:val="FF0000"/>
                <w:szCs w:val="28"/>
              </w:rPr>
            </w:pPr>
          </w:p>
        </w:tc>
        <w:tc>
          <w:tcPr>
            <w:tcW w:w="1846" w:type="dxa"/>
          </w:tcPr>
          <w:p w14:paraId="1DA1D666" w14:textId="2A14409D" w:rsidR="00916B22" w:rsidRPr="00145F3A" w:rsidRDefault="00916B22" w:rsidP="00F51447">
            <w:pPr>
              <w:spacing w:line="0" w:lineRule="atLeast"/>
              <w:rPr>
                <w:color w:val="FF0000"/>
                <w:sz w:val="16"/>
                <w:szCs w:val="20"/>
              </w:rPr>
            </w:pPr>
          </w:p>
        </w:tc>
        <w:tc>
          <w:tcPr>
            <w:tcW w:w="709" w:type="dxa"/>
          </w:tcPr>
          <w:p w14:paraId="64AAC9AA" w14:textId="09D7779C" w:rsidR="00916B22" w:rsidRPr="00145F3A" w:rsidRDefault="00916B22" w:rsidP="00F51447">
            <w:pPr>
              <w:spacing w:line="0" w:lineRule="atLeast"/>
              <w:jc w:val="both"/>
              <w:rPr>
                <w:rFonts w:ascii="標楷體" w:eastAsia="標楷體" w:hAnsi="標楷體"/>
                <w:color w:val="FF0000"/>
                <w:szCs w:val="28"/>
              </w:rPr>
            </w:pPr>
          </w:p>
        </w:tc>
        <w:tc>
          <w:tcPr>
            <w:tcW w:w="1983" w:type="dxa"/>
          </w:tcPr>
          <w:p w14:paraId="429EF792" w14:textId="7A72313A" w:rsidR="00916B22" w:rsidRPr="00145F3A" w:rsidRDefault="00916B22" w:rsidP="00F51447">
            <w:pPr>
              <w:spacing w:line="0" w:lineRule="atLeast"/>
              <w:jc w:val="both"/>
              <w:rPr>
                <w:rFonts w:ascii="標楷體" w:eastAsia="標楷體" w:hAnsi="標楷體"/>
                <w:color w:val="FF0000"/>
                <w:sz w:val="20"/>
                <w:szCs w:val="28"/>
              </w:rPr>
            </w:pPr>
          </w:p>
        </w:tc>
        <w:tc>
          <w:tcPr>
            <w:tcW w:w="3543" w:type="dxa"/>
          </w:tcPr>
          <w:p w14:paraId="678C6937" w14:textId="4298C960" w:rsidR="00916B22" w:rsidRPr="00145F3A" w:rsidRDefault="00916B22" w:rsidP="00F51447">
            <w:pPr>
              <w:spacing w:line="0" w:lineRule="atLeast"/>
              <w:jc w:val="both"/>
              <w:rPr>
                <w:rFonts w:ascii="標楷體" w:eastAsia="標楷體" w:hAnsi="標楷體"/>
                <w:color w:val="FF0000"/>
                <w:szCs w:val="28"/>
              </w:rPr>
            </w:pPr>
          </w:p>
        </w:tc>
        <w:tc>
          <w:tcPr>
            <w:tcW w:w="567" w:type="dxa"/>
          </w:tcPr>
          <w:p w14:paraId="10AD4045" w14:textId="59EF0B7E"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61875003" w14:textId="402EAEA7" w:rsidR="00916B22" w:rsidRPr="00145F3A" w:rsidRDefault="00916B22" w:rsidP="00F51447">
            <w:pPr>
              <w:spacing w:line="0" w:lineRule="atLeast"/>
              <w:jc w:val="both"/>
              <w:rPr>
                <w:rFonts w:ascii="標楷體" w:eastAsia="標楷體" w:hAnsi="標楷體"/>
                <w:color w:val="FF0000"/>
                <w:szCs w:val="28"/>
              </w:rPr>
            </w:pPr>
          </w:p>
        </w:tc>
        <w:tc>
          <w:tcPr>
            <w:tcW w:w="2692" w:type="dxa"/>
          </w:tcPr>
          <w:p w14:paraId="1F155EBB" w14:textId="00AE7798" w:rsidR="00916B22" w:rsidRPr="00145F3A" w:rsidRDefault="00916B22" w:rsidP="00F51447">
            <w:pPr>
              <w:spacing w:line="0" w:lineRule="atLeast"/>
              <w:jc w:val="both"/>
              <w:rPr>
                <w:rFonts w:ascii="標楷體" w:eastAsia="標楷體" w:hAnsi="標楷體"/>
                <w:color w:val="FF0000"/>
                <w:szCs w:val="28"/>
              </w:rPr>
            </w:pPr>
          </w:p>
        </w:tc>
      </w:tr>
      <w:tr w:rsidR="00916B22" w:rsidRPr="00003914" w14:paraId="78D38F23" w14:textId="77777777" w:rsidTr="00916B22">
        <w:trPr>
          <w:trHeight w:val="611"/>
        </w:trPr>
        <w:tc>
          <w:tcPr>
            <w:tcW w:w="959" w:type="dxa"/>
            <w:vAlign w:val="center"/>
          </w:tcPr>
          <w:p w14:paraId="5562271E" w14:textId="59BF603B"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3183811E" w14:textId="55989600" w:rsidR="00916B22" w:rsidRPr="00145F3A" w:rsidRDefault="00916B22" w:rsidP="00F51447">
            <w:pPr>
              <w:spacing w:line="0" w:lineRule="atLeast"/>
              <w:jc w:val="both"/>
              <w:rPr>
                <w:rFonts w:ascii="標楷體" w:eastAsia="標楷體" w:hAnsi="標楷體"/>
                <w:color w:val="FF0000"/>
                <w:szCs w:val="28"/>
              </w:rPr>
            </w:pPr>
          </w:p>
        </w:tc>
        <w:tc>
          <w:tcPr>
            <w:tcW w:w="1984" w:type="dxa"/>
          </w:tcPr>
          <w:p w14:paraId="1CFD1FDC" w14:textId="2F68768C" w:rsidR="00916B22" w:rsidRPr="00145F3A" w:rsidRDefault="00916B22" w:rsidP="00F51447">
            <w:pPr>
              <w:spacing w:line="0" w:lineRule="atLeast"/>
              <w:jc w:val="both"/>
              <w:rPr>
                <w:rFonts w:ascii="標楷體" w:eastAsia="標楷體" w:hAnsi="標楷體"/>
                <w:color w:val="FF0000"/>
                <w:szCs w:val="28"/>
              </w:rPr>
            </w:pPr>
          </w:p>
        </w:tc>
        <w:tc>
          <w:tcPr>
            <w:tcW w:w="1846" w:type="dxa"/>
          </w:tcPr>
          <w:p w14:paraId="35BC0B19" w14:textId="77777777" w:rsidR="00916B22" w:rsidRPr="00145F3A" w:rsidRDefault="00916B22" w:rsidP="00F51447">
            <w:pPr>
              <w:spacing w:line="0" w:lineRule="atLeast"/>
              <w:jc w:val="both"/>
              <w:rPr>
                <w:color w:val="FF0000"/>
                <w:sz w:val="16"/>
                <w:szCs w:val="20"/>
              </w:rPr>
            </w:pPr>
          </w:p>
        </w:tc>
        <w:tc>
          <w:tcPr>
            <w:tcW w:w="709" w:type="dxa"/>
          </w:tcPr>
          <w:p w14:paraId="0A027F33" w14:textId="59265A71" w:rsidR="00916B22" w:rsidRPr="00145F3A" w:rsidRDefault="00916B22" w:rsidP="00F51447">
            <w:pPr>
              <w:spacing w:line="0" w:lineRule="atLeast"/>
              <w:jc w:val="both"/>
              <w:rPr>
                <w:rFonts w:ascii="標楷體" w:eastAsia="標楷體" w:hAnsi="標楷體"/>
                <w:color w:val="FF0000"/>
                <w:szCs w:val="28"/>
              </w:rPr>
            </w:pPr>
          </w:p>
        </w:tc>
        <w:tc>
          <w:tcPr>
            <w:tcW w:w="1983" w:type="dxa"/>
          </w:tcPr>
          <w:p w14:paraId="6A569140" w14:textId="692204FD" w:rsidR="00916B22" w:rsidRPr="00145F3A" w:rsidRDefault="00916B22" w:rsidP="00F51447">
            <w:pPr>
              <w:spacing w:line="0" w:lineRule="atLeast"/>
              <w:jc w:val="both"/>
              <w:rPr>
                <w:rFonts w:ascii="標楷體" w:eastAsia="標楷體" w:hAnsi="標楷體"/>
                <w:color w:val="FF0000"/>
                <w:szCs w:val="28"/>
              </w:rPr>
            </w:pPr>
          </w:p>
        </w:tc>
        <w:tc>
          <w:tcPr>
            <w:tcW w:w="3543" w:type="dxa"/>
          </w:tcPr>
          <w:p w14:paraId="160F304D" w14:textId="509E6F56" w:rsidR="00916B22" w:rsidRPr="00145F3A" w:rsidRDefault="00916B22" w:rsidP="00F51447">
            <w:pPr>
              <w:spacing w:line="0" w:lineRule="atLeast"/>
              <w:jc w:val="both"/>
              <w:rPr>
                <w:rFonts w:ascii="標楷體" w:eastAsia="標楷體" w:hAnsi="標楷體"/>
                <w:color w:val="FF0000"/>
                <w:szCs w:val="28"/>
              </w:rPr>
            </w:pPr>
          </w:p>
        </w:tc>
        <w:tc>
          <w:tcPr>
            <w:tcW w:w="567" w:type="dxa"/>
          </w:tcPr>
          <w:p w14:paraId="5FBCAA99" w14:textId="77777777"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63E9AB5D" w14:textId="289E0123" w:rsidR="00916B22" w:rsidRPr="00145F3A" w:rsidRDefault="00916B22" w:rsidP="00F51447">
            <w:pPr>
              <w:spacing w:line="0" w:lineRule="atLeast"/>
              <w:jc w:val="both"/>
              <w:rPr>
                <w:rFonts w:ascii="標楷體" w:eastAsia="標楷體" w:hAnsi="標楷體"/>
                <w:color w:val="FF0000"/>
                <w:szCs w:val="28"/>
              </w:rPr>
            </w:pPr>
          </w:p>
        </w:tc>
        <w:tc>
          <w:tcPr>
            <w:tcW w:w="2692" w:type="dxa"/>
          </w:tcPr>
          <w:p w14:paraId="165FEB53" w14:textId="77777777" w:rsidR="00916B22" w:rsidRPr="00145F3A" w:rsidRDefault="00916B22" w:rsidP="00F51447">
            <w:pPr>
              <w:spacing w:line="0" w:lineRule="atLeast"/>
              <w:jc w:val="both"/>
              <w:rPr>
                <w:rFonts w:ascii="標楷體" w:eastAsia="標楷體" w:hAnsi="標楷體"/>
                <w:color w:val="FF0000"/>
                <w:szCs w:val="28"/>
              </w:rPr>
            </w:pPr>
          </w:p>
        </w:tc>
      </w:tr>
      <w:tr w:rsidR="00916B22" w:rsidRPr="00003914" w14:paraId="226398E7" w14:textId="77777777" w:rsidTr="00916B22">
        <w:trPr>
          <w:trHeight w:val="611"/>
        </w:trPr>
        <w:tc>
          <w:tcPr>
            <w:tcW w:w="959" w:type="dxa"/>
            <w:vAlign w:val="center"/>
          </w:tcPr>
          <w:p w14:paraId="67273690" w14:textId="625FCC52"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66650E19" w14:textId="36AB3D6A" w:rsidR="00916B22" w:rsidRPr="00145F3A" w:rsidRDefault="00916B22" w:rsidP="00F51447">
            <w:pPr>
              <w:spacing w:line="0" w:lineRule="atLeast"/>
              <w:jc w:val="both"/>
              <w:rPr>
                <w:rFonts w:ascii="標楷體" w:eastAsia="標楷體" w:hAnsi="標楷體"/>
                <w:color w:val="FF0000"/>
                <w:szCs w:val="28"/>
              </w:rPr>
            </w:pPr>
          </w:p>
        </w:tc>
        <w:tc>
          <w:tcPr>
            <w:tcW w:w="1984" w:type="dxa"/>
          </w:tcPr>
          <w:p w14:paraId="4DDAC27A" w14:textId="6FE170A4" w:rsidR="00916B22" w:rsidRPr="00145F3A" w:rsidRDefault="00916B22" w:rsidP="00F51447">
            <w:pPr>
              <w:spacing w:line="0" w:lineRule="atLeast"/>
              <w:jc w:val="both"/>
              <w:rPr>
                <w:rFonts w:ascii="標楷體" w:eastAsia="標楷體" w:hAnsi="標楷體"/>
                <w:color w:val="FF0000"/>
                <w:sz w:val="16"/>
                <w:szCs w:val="28"/>
              </w:rPr>
            </w:pPr>
          </w:p>
        </w:tc>
        <w:tc>
          <w:tcPr>
            <w:tcW w:w="1846" w:type="dxa"/>
          </w:tcPr>
          <w:p w14:paraId="5C63A3A7" w14:textId="77777777"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758A15A1" w14:textId="56A0BF8D" w:rsidR="00916B22" w:rsidRPr="00145F3A" w:rsidRDefault="00916B22" w:rsidP="00F51447">
            <w:pPr>
              <w:spacing w:line="0" w:lineRule="atLeast"/>
              <w:jc w:val="both"/>
              <w:rPr>
                <w:rFonts w:ascii="標楷體" w:eastAsia="標楷體" w:hAnsi="標楷體"/>
                <w:color w:val="FF0000"/>
                <w:szCs w:val="28"/>
              </w:rPr>
            </w:pPr>
          </w:p>
        </w:tc>
        <w:tc>
          <w:tcPr>
            <w:tcW w:w="1983" w:type="dxa"/>
          </w:tcPr>
          <w:p w14:paraId="61B9A4C0" w14:textId="7F220181" w:rsidR="00916B22" w:rsidRPr="00145F3A" w:rsidRDefault="00916B22" w:rsidP="00F51447">
            <w:pPr>
              <w:spacing w:line="0" w:lineRule="atLeast"/>
              <w:jc w:val="both"/>
              <w:rPr>
                <w:rFonts w:ascii="標楷體" w:eastAsia="標楷體" w:hAnsi="標楷體"/>
                <w:color w:val="FF0000"/>
                <w:szCs w:val="28"/>
              </w:rPr>
            </w:pPr>
          </w:p>
        </w:tc>
        <w:tc>
          <w:tcPr>
            <w:tcW w:w="3543" w:type="dxa"/>
          </w:tcPr>
          <w:p w14:paraId="29F24BF1" w14:textId="77777777" w:rsidR="00916B22" w:rsidRPr="00145F3A" w:rsidRDefault="00916B22" w:rsidP="00F51447">
            <w:pPr>
              <w:spacing w:line="0" w:lineRule="atLeast"/>
              <w:jc w:val="both"/>
              <w:rPr>
                <w:rFonts w:ascii="標楷體" w:eastAsia="標楷體" w:hAnsi="標楷體"/>
                <w:color w:val="FF0000"/>
                <w:szCs w:val="28"/>
              </w:rPr>
            </w:pPr>
          </w:p>
        </w:tc>
        <w:tc>
          <w:tcPr>
            <w:tcW w:w="567" w:type="dxa"/>
          </w:tcPr>
          <w:p w14:paraId="4F582F7F" w14:textId="77777777"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0522F7E7" w14:textId="0C219371" w:rsidR="00916B22" w:rsidRPr="00145F3A" w:rsidRDefault="00916B22" w:rsidP="00F51447">
            <w:pPr>
              <w:spacing w:line="0" w:lineRule="atLeast"/>
              <w:jc w:val="both"/>
              <w:rPr>
                <w:rFonts w:ascii="標楷體" w:eastAsia="標楷體" w:hAnsi="標楷體"/>
                <w:color w:val="FF0000"/>
                <w:szCs w:val="28"/>
              </w:rPr>
            </w:pPr>
          </w:p>
        </w:tc>
        <w:tc>
          <w:tcPr>
            <w:tcW w:w="2692" w:type="dxa"/>
          </w:tcPr>
          <w:p w14:paraId="298D0773" w14:textId="1DDB964C" w:rsidR="00916B22" w:rsidRPr="00145F3A" w:rsidRDefault="00916B22" w:rsidP="00F51447">
            <w:pPr>
              <w:spacing w:line="0" w:lineRule="atLeast"/>
              <w:jc w:val="both"/>
              <w:rPr>
                <w:rFonts w:ascii="標楷體" w:eastAsia="標楷體" w:hAnsi="標楷體"/>
                <w:color w:val="FF0000"/>
                <w:szCs w:val="28"/>
              </w:rPr>
            </w:pPr>
          </w:p>
        </w:tc>
      </w:tr>
      <w:tr w:rsidR="00916B22" w:rsidRPr="00003914" w14:paraId="5D96349B" w14:textId="77777777" w:rsidTr="00916B22">
        <w:trPr>
          <w:trHeight w:val="611"/>
        </w:trPr>
        <w:tc>
          <w:tcPr>
            <w:tcW w:w="959" w:type="dxa"/>
            <w:vAlign w:val="center"/>
          </w:tcPr>
          <w:p w14:paraId="61ED8C64" w14:textId="6F9A48EB"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712FB430" w14:textId="02A0D865" w:rsidR="00916B22" w:rsidRPr="00145F3A" w:rsidRDefault="00916B22" w:rsidP="00F51447">
            <w:pPr>
              <w:spacing w:line="0" w:lineRule="atLeast"/>
              <w:jc w:val="both"/>
              <w:rPr>
                <w:rFonts w:ascii="標楷體" w:eastAsia="標楷體" w:hAnsi="標楷體"/>
                <w:color w:val="FF0000"/>
                <w:szCs w:val="28"/>
              </w:rPr>
            </w:pPr>
          </w:p>
        </w:tc>
        <w:tc>
          <w:tcPr>
            <w:tcW w:w="1984" w:type="dxa"/>
          </w:tcPr>
          <w:p w14:paraId="4E2089CD" w14:textId="2FB30A5A" w:rsidR="00916B22" w:rsidRPr="00145F3A" w:rsidRDefault="00916B22" w:rsidP="00F51447">
            <w:pPr>
              <w:spacing w:line="0" w:lineRule="atLeast"/>
              <w:jc w:val="both"/>
              <w:rPr>
                <w:rFonts w:ascii="標楷體" w:eastAsia="標楷體" w:hAnsi="標楷體"/>
                <w:color w:val="FF0000"/>
                <w:sz w:val="16"/>
                <w:szCs w:val="28"/>
              </w:rPr>
            </w:pPr>
          </w:p>
        </w:tc>
        <w:tc>
          <w:tcPr>
            <w:tcW w:w="1846" w:type="dxa"/>
          </w:tcPr>
          <w:p w14:paraId="3D1131A8" w14:textId="62A359A5"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57AAD97D" w14:textId="0FAC5E1E" w:rsidR="00916B22" w:rsidRPr="00145F3A" w:rsidRDefault="00916B22" w:rsidP="00F51447">
            <w:pPr>
              <w:spacing w:line="0" w:lineRule="atLeast"/>
              <w:jc w:val="both"/>
              <w:rPr>
                <w:rFonts w:ascii="標楷體" w:eastAsia="標楷體" w:hAnsi="標楷體"/>
                <w:color w:val="FF0000"/>
                <w:szCs w:val="28"/>
              </w:rPr>
            </w:pPr>
          </w:p>
        </w:tc>
        <w:tc>
          <w:tcPr>
            <w:tcW w:w="1983" w:type="dxa"/>
          </w:tcPr>
          <w:p w14:paraId="506679FC" w14:textId="77777777" w:rsidR="00916B22" w:rsidRPr="00145F3A" w:rsidRDefault="00916B22" w:rsidP="00F51447">
            <w:pPr>
              <w:spacing w:line="0" w:lineRule="atLeast"/>
              <w:jc w:val="both"/>
              <w:rPr>
                <w:rFonts w:ascii="標楷體" w:eastAsia="標楷體" w:hAnsi="標楷體"/>
                <w:color w:val="FF0000"/>
                <w:szCs w:val="28"/>
              </w:rPr>
            </w:pPr>
          </w:p>
        </w:tc>
        <w:tc>
          <w:tcPr>
            <w:tcW w:w="3543" w:type="dxa"/>
          </w:tcPr>
          <w:p w14:paraId="06628FC4" w14:textId="77777777" w:rsidR="00916B22" w:rsidRPr="00145F3A" w:rsidRDefault="00916B22" w:rsidP="00F51447">
            <w:pPr>
              <w:spacing w:line="0" w:lineRule="atLeast"/>
              <w:jc w:val="both"/>
              <w:rPr>
                <w:rFonts w:ascii="標楷體" w:eastAsia="標楷體" w:hAnsi="標楷體"/>
                <w:color w:val="FF0000"/>
                <w:szCs w:val="28"/>
              </w:rPr>
            </w:pPr>
          </w:p>
        </w:tc>
        <w:tc>
          <w:tcPr>
            <w:tcW w:w="567" w:type="dxa"/>
          </w:tcPr>
          <w:p w14:paraId="0E32162B" w14:textId="14049A9E"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3289196F" w14:textId="59FB2D45" w:rsidR="00916B22" w:rsidRPr="00145F3A" w:rsidRDefault="00916B22" w:rsidP="00F51447">
            <w:pPr>
              <w:spacing w:line="0" w:lineRule="atLeast"/>
              <w:jc w:val="both"/>
              <w:rPr>
                <w:rFonts w:ascii="標楷體" w:eastAsia="標楷體" w:hAnsi="標楷體"/>
                <w:color w:val="FF0000"/>
                <w:szCs w:val="28"/>
              </w:rPr>
            </w:pPr>
          </w:p>
        </w:tc>
        <w:tc>
          <w:tcPr>
            <w:tcW w:w="2692" w:type="dxa"/>
          </w:tcPr>
          <w:p w14:paraId="50A17870" w14:textId="102E4434" w:rsidR="00916B22" w:rsidRPr="00145F3A" w:rsidRDefault="00916B22" w:rsidP="00F51447">
            <w:pPr>
              <w:spacing w:line="0" w:lineRule="atLeast"/>
              <w:jc w:val="both"/>
              <w:rPr>
                <w:rFonts w:ascii="標楷體" w:eastAsia="標楷體" w:hAnsi="標楷體"/>
                <w:color w:val="FF0000"/>
                <w:sz w:val="20"/>
                <w:szCs w:val="28"/>
              </w:rPr>
            </w:pPr>
          </w:p>
        </w:tc>
      </w:tr>
      <w:tr w:rsidR="00916B22" w:rsidRPr="00003914" w14:paraId="39F21E0D" w14:textId="77777777" w:rsidTr="00916B22">
        <w:trPr>
          <w:trHeight w:val="611"/>
        </w:trPr>
        <w:tc>
          <w:tcPr>
            <w:tcW w:w="959" w:type="dxa"/>
            <w:vAlign w:val="center"/>
          </w:tcPr>
          <w:p w14:paraId="666D08EE" w14:textId="449BD0DD"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7FFC7E81" w14:textId="27640EE3" w:rsidR="00916B22" w:rsidRPr="00145F3A" w:rsidRDefault="00916B22" w:rsidP="00F51447">
            <w:pPr>
              <w:spacing w:line="0" w:lineRule="atLeast"/>
              <w:jc w:val="both"/>
              <w:rPr>
                <w:rFonts w:ascii="標楷體" w:eastAsia="標楷體" w:hAnsi="標楷體"/>
                <w:color w:val="FF0000"/>
                <w:szCs w:val="28"/>
              </w:rPr>
            </w:pPr>
          </w:p>
        </w:tc>
        <w:tc>
          <w:tcPr>
            <w:tcW w:w="1984" w:type="dxa"/>
          </w:tcPr>
          <w:p w14:paraId="148E1839" w14:textId="1C2A8CB0" w:rsidR="00916B22" w:rsidRPr="00145F3A" w:rsidRDefault="00916B22" w:rsidP="00F51447">
            <w:pPr>
              <w:spacing w:line="0" w:lineRule="atLeast"/>
              <w:jc w:val="both"/>
              <w:rPr>
                <w:rFonts w:ascii="標楷體" w:eastAsia="標楷體" w:hAnsi="標楷體"/>
                <w:color w:val="FF0000"/>
                <w:szCs w:val="28"/>
              </w:rPr>
            </w:pPr>
          </w:p>
        </w:tc>
        <w:tc>
          <w:tcPr>
            <w:tcW w:w="1846" w:type="dxa"/>
          </w:tcPr>
          <w:p w14:paraId="2A43F1D7" w14:textId="77777777"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0BA18240" w14:textId="16537E8C" w:rsidR="00916B22" w:rsidRPr="00145F3A" w:rsidRDefault="00916B22" w:rsidP="00F51447">
            <w:pPr>
              <w:spacing w:line="0" w:lineRule="atLeast"/>
              <w:jc w:val="both"/>
              <w:rPr>
                <w:rFonts w:ascii="標楷體" w:eastAsia="標楷體" w:hAnsi="標楷體"/>
                <w:color w:val="FF0000"/>
                <w:szCs w:val="28"/>
              </w:rPr>
            </w:pPr>
          </w:p>
        </w:tc>
        <w:tc>
          <w:tcPr>
            <w:tcW w:w="1983" w:type="dxa"/>
          </w:tcPr>
          <w:p w14:paraId="1F4896C3" w14:textId="32197969" w:rsidR="00916B22" w:rsidRPr="00145F3A" w:rsidRDefault="00916B22" w:rsidP="00F51447">
            <w:pPr>
              <w:spacing w:line="0" w:lineRule="atLeast"/>
              <w:jc w:val="both"/>
              <w:rPr>
                <w:rFonts w:ascii="標楷體" w:eastAsia="標楷體" w:hAnsi="標楷體"/>
                <w:color w:val="FF0000"/>
                <w:szCs w:val="28"/>
              </w:rPr>
            </w:pPr>
          </w:p>
        </w:tc>
        <w:tc>
          <w:tcPr>
            <w:tcW w:w="3543" w:type="dxa"/>
          </w:tcPr>
          <w:p w14:paraId="42D839F1" w14:textId="35D11B84" w:rsidR="00916B22" w:rsidRPr="00145F3A" w:rsidRDefault="00916B22" w:rsidP="00F51447">
            <w:pPr>
              <w:spacing w:line="0" w:lineRule="atLeast"/>
              <w:jc w:val="both"/>
              <w:rPr>
                <w:rFonts w:ascii="標楷體" w:eastAsia="標楷體" w:hAnsi="標楷體"/>
                <w:color w:val="FF0000"/>
                <w:szCs w:val="28"/>
              </w:rPr>
            </w:pPr>
          </w:p>
        </w:tc>
        <w:tc>
          <w:tcPr>
            <w:tcW w:w="567" w:type="dxa"/>
          </w:tcPr>
          <w:p w14:paraId="7C33B9E0" w14:textId="1F4504AD"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676EB2B8" w14:textId="6385CE37" w:rsidR="00916B22" w:rsidRPr="00145F3A" w:rsidRDefault="00916B22" w:rsidP="00F51447">
            <w:pPr>
              <w:spacing w:line="0" w:lineRule="atLeast"/>
              <w:jc w:val="both"/>
              <w:rPr>
                <w:rFonts w:ascii="標楷體" w:eastAsia="標楷體" w:hAnsi="標楷體"/>
                <w:color w:val="FF0000"/>
                <w:szCs w:val="28"/>
              </w:rPr>
            </w:pPr>
          </w:p>
        </w:tc>
        <w:tc>
          <w:tcPr>
            <w:tcW w:w="2692" w:type="dxa"/>
          </w:tcPr>
          <w:p w14:paraId="1CCB2FB6" w14:textId="0CEC625A" w:rsidR="00916B22" w:rsidRPr="00145F3A" w:rsidRDefault="00916B22" w:rsidP="00F51447">
            <w:pPr>
              <w:spacing w:line="0" w:lineRule="atLeast"/>
              <w:jc w:val="both"/>
              <w:rPr>
                <w:rFonts w:ascii="標楷體" w:eastAsia="標楷體" w:hAnsi="標楷體"/>
                <w:color w:val="FF0000"/>
                <w:szCs w:val="28"/>
              </w:rPr>
            </w:pPr>
          </w:p>
        </w:tc>
      </w:tr>
      <w:tr w:rsidR="00916B22" w:rsidRPr="00003914" w14:paraId="438BDC16" w14:textId="77777777" w:rsidTr="00916B22">
        <w:trPr>
          <w:trHeight w:val="611"/>
        </w:trPr>
        <w:tc>
          <w:tcPr>
            <w:tcW w:w="959" w:type="dxa"/>
            <w:vAlign w:val="center"/>
          </w:tcPr>
          <w:p w14:paraId="1877B6C3" w14:textId="07BAA31C"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43AB08BE" w14:textId="1028C92E" w:rsidR="00916B22" w:rsidRPr="00145F3A" w:rsidRDefault="00916B22" w:rsidP="00F51447">
            <w:pPr>
              <w:spacing w:line="0" w:lineRule="atLeast"/>
              <w:jc w:val="both"/>
              <w:rPr>
                <w:rFonts w:ascii="標楷體" w:eastAsia="標楷體" w:hAnsi="標楷體"/>
                <w:color w:val="FF0000"/>
                <w:szCs w:val="28"/>
              </w:rPr>
            </w:pPr>
          </w:p>
        </w:tc>
        <w:tc>
          <w:tcPr>
            <w:tcW w:w="1984" w:type="dxa"/>
          </w:tcPr>
          <w:p w14:paraId="137B39D1" w14:textId="40BC3ACE" w:rsidR="00916B22" w:rsidRPr="00145F3A" w:rsidRDefault="00916B22" w:rsidP="00F51447">
            <w:pPr>
              <w:spacing w:line="0" w:lineRule="atLeast"/>
              <w:jc w:val="both"/>
              <w:rPr>
                <w:color w:val="FF0000"/>
                <w:sz w:val="16"/>
                <w:szCs w:val="20"/>
              </w:rPr>
            </w:pPr>
          </w:p>
        </w:tc>
        <w:tc>
          <w:tcPr>
            <w:tcW w:w="1846" w:type="dxa"/>
          </w:tcPr>
          <w:p w14:paraId="7965C3C4" w14:textId="77777777"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501422EC" w14:textId="7F38CA77" w:rsidR="00916B22" w:rsidRPr="00145F3A" w:rsidRDefault="00916B22" w:rsidP="00F51447">
            <w:pPr>
              <w:spacing w:line="0" w:lineRule="atLeast"/>
              <w:jc w:val="both"/>
              <w:rPr>
                <w:rFonts w:ascii="標楷體" w:eastAsia="標楷體" w:hAnsi="標楷體"/>
                <w:color w:val="FF0000"/>
                <w:szCs w:val="28"/>
              </w:rPr>
            </w:pPr>
          </w:p>
        </w:tc>
        <w:tc>
          <w:tcPr>
            <w:tcW w:w="1983" w:type="dxa"/>
          </w:tcPr>
          <w:p w14:paraId="41F560D4" w14:textId="248436D8" w:rsidR="00916B22" w:rsidRPr="00145F3A" w:rsidRDefault="00916B22" w:rsidP="00F51447">
            <w:pPr>
              <w:spacing w:line="0" w:lineRule="atLeast"/>
              <w:jc w:val="both"/>
              <w:rPr>
                <w:rFonts w:ascii="標楷體" w:eastAsia="標楷體" w:hAnsi="標楷體"/>
                <w:color w:val="FF0000"/>
                <w:szCs w:val="28"/>
              </w:rPr>
            </w:pPr>
          </w:p>
        </w:tc>
        <w:tc>
          <w:tcPr>
            <w:tcW w:w="3543" w:type="dxa"/>
          </w:tcPr>
          <w:p w14:paraId="7D9080CD" w14:textId="705FC136" w:rsidR="00916B22" w:rsidRPr="00145F3A" w:rsidRDefault="00916B22" w:rsidP="00F51447">
            <w:pPr>
              <w:spacing w:line="0" w:lineRule="atLeast"/>
              <w:jc w:val="both"/>
              <w:rPr>
                <w:rFonts w:ascii="標楷體" w:eastAsia="標楷體" w:hAnsi="標楷體"/>
                <w:color w:val="FF0000"/>
                <w:sz w:val="16"/>
                <w:szCs w:val="16"/>
              </w:rPr>
            </w:pPr>
          </w:p>
        </w:tc>
        <w:tc>
          <w:tcPr>
            <w:tcW w:w="567" w:type="dxa"/>
          </w:tcPr>
          <w:p w14:paraId="2BAA25DF" w14:textId="77777777"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397B96FB" w14:textId="63BD4DD5" w:rsidR="00916B22" w:rsidRPr="00145F3A" w:rsidRDefault="00916B22" w:rsidP="00F51447">
            <w:pPr>
              <w:spacing w:line="0" w:lineRule="atLeast"/>
              <w:jc w:val="both"/>
              <w:rPr>
                <w:rFonts w:ascii="標楷體" w:eastAsia="標楷體" w:hAnsi="標楷體"/>
                <w:color w:val="FF0000"/>
                <w:szCs w:val="28"/>
              </w:rPr>
            </w:pPr>
          </w:p>
        </w:tc>
        <w:tc>
          <w:tcPr>
            <w:tcW w:w="2692" w:type="dxa"/>
          </w:tcPr>
          <w:p w14:paraId="555BF326" w14:textId="28A8832E" w:rsidR="00916B22" w:rsidRPr="00145F3A" w:rsidRDefault="00916B22" w:rsidP="00F51447">
            <w:pPr>
              <w:spacing w:line="0" w:lineRule="atLeast"/>
              <w:jc w:val="both"/>
              <w:rPr>
                <w:rFonts w:ascii="標楷體" w:eastAsia="標楷體" w:hAnsi="標楷體"/>
                <w:color w:val="FF0000"/>
                <w:szCs w:val="28"/>
              </w:rPr>
            </w:pPr>
          </w:p>
        </w:tc>
      </w:tr>
      <w:tr w:rsidR="00916B22" w:rsidRPr="00003914" w14:paraId="3AC61A27" w14:textId="77777777" w:rsidTr="00916B22">
        <w:trPr>
          <w:trHeight w:val="611"/>
        </w:trPr>
        <w:tc>
          <w:tcPr>
            <w:tcW w:w="959" w:type="dxa"/>
            <w:vAlign w:val="center"/>
          </w:tcPr>
          <w:p w14:paraId="67870551" w14:textId="5E225B77"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41E3DFA6" w14:textId="4006C0E1" w:rsidR="00916B22" w:rsidRPr="00145F3A" w:rsidRDefault="00916B22" w:rsidP="00F51447">
            <w:pPr>
              <w:spacing w:line="0" w:lineRule="atLeast"/>
              <w:jc w:val="both"/>
              <w:rPr>
                <w:rFonts w:ascii="標楷體" w:eastAsia="標楷體" w:hAnsi="標楷體"/>
                <w:color w:val="FF0000"/>
                <w:szCs w:val="28"/>
              </w:rPr>
            </w:pPr>
          </w:p>
        </w:tc>
        <w:tc>
          <w:tcPr>
            <w:tcW w:w="1984" w:type="dxa"/>
          </w:tcPr>
          <w:p w14:paraId="5E07BA5F" w14:textId="07E38F8D" w:rsidR="00916B22" w:rsidRPr="00145F3A" w:rsidRDefault="00916B22" w:rsidP="00F51447">
            <w:pPr>
              <w:spacing w:line="0" w:lineRule="atLeast"/>
              <w:jc w:val="both"/>
              <w:rPr>
                <w:color w:val="FF0000"/>
                <w:sz w:val="16"/>
              </w:rPr>
            </w:pPr>
          </w:p>
        </w:tc>
        <w:tc>
          <w:tcPr>
            <w:tcW w:w="1846" w:type="dxa"/>
          </w:tcPr>
          <w:p w14:paraId="6985AAE5" w14:textId="77777777"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47FA11F8" w14:textId="60611806" w:rsidR="00916B22" w:rsidRPr="00145F3A" w:rsidRDefault="00916B22" w:rsidP="00F51447">
            <w:pPr>
              <w:spacing w:line="0" w:lineRule="atLeast"/>
              <w:jc w:val="both"/>
              <w:rPr>
                <w:rFonts w:ascii="標楷體" w:eastAsia="標楷體" w:hAnsi="標楷體"/>
                <w:color w:val="FF0000"/>
                <w:szCs w:val="28"/>
              </w:rPr>
            </w:pPr>
          </w:p>
        </w:tc>
        <w:tc>
          <w:tcPr>
            <w:tcW w:w="1983" w:type="dxa"/>
          </w:tcPr>
          <w:p w14:paraId="3BA07C41" w14:textId="6EC03FEB" w:rsidR="00916B22" w:rsidRPr="00145F3A" w:rsidRDefault="00916B22" w:rsidP="00F51447">
            <w:pPr>
              <w:spacing w:line="0" w:lineRule="atLeast"/>
              <w:jc w:val="both"/>
              <w:rPr>
                <w:rFonts w:ascii="標楷體" w:eastAsia="標楷體" w:hAnsi="標楷體"/>
                <w:color w:val="FF0000"/>
                <w:szCs w:val="28"/>
              </w:rPr>
            </w:pPr>
          </w:p>
        </w:tc>
        <w:tc>
          <w:tcPr>
            <w:tcW w:w="3543" w:type="dxa"/>
          </w:tcPr>
          <w:p w14:paraId="16CB90B9" w14:textId="4E8F691C" w:rsidR="00916B22" w:rsidRPr="00145F3A" w:rsidRDefault="00916B22" w:rsidP="00F51447">
            <w:pPr>
              <w:spacing w:line="0" w:lineRule="atLeast"/>
              <w:jc w:val="both"/>
              <w:rPr>
                <w:rFonts w:ascii="標楷體" w:eastAsia="標楷體" w:hAnsi="標楷體"/>
                <w:color w:val="FF0000"/>
                <w:szCs w:val="28"/>
              </w:rPr>
            </w:pPr>
          </w:p>
        </w:tc>
        <w:tc>
          <w:tcPr>
            <w:tcW w:w="567" w:type="dxa"/>
          </w:tcPr>
          <w:p w14:paraId="1A7BCB26" w14:textId="1ABC8D8F"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1A2D1E4A" w14:textId="6BF114EC" w:rsidR="00916B22" w:rsidRPr="00145F3A" w:rsidRDefault="00916B22" w:rsidP="00F51447">
            <w:pPr>
              <w:spacing w:line="0" w:lineRule="atLeast"/>
              <w:jc w:val="both"/>
              <w:rPr>
                <w:rFonts w:ascii="標楷體" w:eastAsia="標楷體" w:hAnsi="標楷體"/>
                <w:color w:val="FF0000"/>
                <w:szCs w:val="28"/>
              </w:rPr>
            </w:pPr>
          </w:p>
        </w:tc>
        <w:tc>
          <w:tcPr>
            <w:tcW w:w="2692" w:type="dxa"/>
          </w:tcPr>
          <w:p w14:paraId="4FEFBA2C" w14:textId="1E1021E5" w:rsidR="00916B22" w:rsidRPr="00145F3A" w:rsidRDefault="00916B22" w:rsidP="00F51447">
            <w:pPr>
              <w:spacing w:line="0" w:lineRule="atLeast"/>
              <w:jc w:val="both"/>
              <w:rPr>
                <w:rFonts w:ascii="標楷體" w:eastAsia="標楷體" w:hAnsi="標楷體"/>
                <w:color w:val="FF0000"/>
                <w:szCs w:val="28"/>
              </w:rPr>
            </w:pPr>
          </w:p>
        </w:tc>
      </w:tr>
      <w:tr w:rsidR="00916B22" w:rsidRPr="00003914" w14:paraId="5B56A4FF" w14:textId="77777777" w:rsidTr="00916B22">
        <w:trPr>
          <w:trHeight w:val="611"/>
        </w:trPr>
        <w:tc>
          <w:tcPr>
            <w:tcW w:w="959" w:type="dxa"/>
            <w:vAlign w:val="center"/>
          </w:tcPr>
          <w:p w14:paraId="5CE620C9" w14:textId="5C02B465" w:rsidR="00916B22" w:rsidRPr="00145F3A" w:rsidRDefault="00916B22" w:rsidP="00F51447">
            <w:pPr>
              <w:spacing w:line="0" w:lineRule="atLeast"/>
              <w:jc w:val="both"/>
              <w:rPr>
                <w:rFonts w:ascii="標楷體" w:eastAsia="標楷體" w:hAnsi="標楷體"/>
                <w:color w:val="FF0000"/>
                <w:szCs w:val="28"/>
              </w:rPr>
            </w:pPr>
          </w:p>
        </w:tc>
        <w:tc>
          <w:tcPr>
            <w:tcW w:w="567" w:type="dxa"/>
            <w:vAlign w:val="center"/>
          </w:tcPr>
          <w:p w14:paraId="038497F7" w14:textId="080C5417" w:rsidR="00916B22" w:rsidRPr="00145F3A" w:rsidRDefault="00916B22" w:rsidP="00F51447">
            <w:pPr>
              <w:spacing w:line="0" w:lineRule="atLeast"/>
              <w:jc w:val="both"/>
              <w:rPr>
                <w:rFonts w:ascii="標楷體" w:eastAsia="標楷體" w:hAnsi="標楷體"/>
                <w:color w:val="FF0000"/>
                <w:szCs w:val="28"/>
              </w:rPr>
            </w:pPr>
          </w:p>
        </w:tc>
        <w:tc>
          <w:tcPr>
            <w:tcW w:w="1984" w:type="dxa"/>
          </w:tcPr>
          <w:p w14:paraId="10C68326" w14:textId="125CAAAC" w:rsidR="00916B22" w:rsidRPr="00145F3A" w:rsidRDefault="00916B22" w:rsidP="00F51447">
            <w:pPr>
              <w:spacing w:line="0" w:lineRule="atLeast"/>
              <w:jc w:val="both"/>
              <w:rPr>
                <w:color w:val="FF0000"/>
                <w:sz w:val="16"/>
                <w:szCs w:val="16"/>
              </w:rPr>
            </w:pPr>
          </w:p>
        </w:tc>
        <w:tc>
          <w:tcPr>
            <w:tcW w:w="1846" w:type="dxa"/>
          </w:tcPr>
          <w:p w14:paraId="2AA206EC" w14:textId="77777777"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24F05577" w14:textId="109A813D" w:rsidR="00916B22" w:rsidRPr="00145F3A" w:rsidRDefault="00916B22" w:rsidP="00F51447">
            <w:pPr>
              <w:spacing w:line="0" w:lineRule="atLeast"/>
              <w:jc w:val="both"/>
              <w:rPr>
                <w:rFonts w:ascii="標楷體" w:eastAsia="標楷體" w:hAnsi="標楷體"/>
                <w:color w:val="FF0000"/>
                <w:szCs w:val="28"/>
              </w:rPr>
            </w:pPr>
          </w:p>
        </w:tc>
        <w:tc>
          <w:tcPr>
            <w:tcW w:w="1983" w:type="dxa"/>
          </w:tcPr>
          <w:p w14:paraId="5C1BE5CC" w14:textId="5CE9CE41" w:rsidR="00916B22" w:rsidRPr="00145F3A" w:rsidRDefault="00916B22" w:rsidP="00F51447">
            <w:pPr>
              <w:spacing w:line="0" w:lineRule="atLeast"/>
              <w:jc w:val="both"/>
              <w:rPr>
                <w:rFonts w:ascii="標楷體" w:eastAsia="標楷體" w:hAnsi="標楷體"/>
                <w:color w:val="FF0000"/>
                <w:szCs w:val="28"/>
              </w:rPr>
            </w:pPr>
          </w:p>
        </w:tc>
        <w:tc>
          <w:tcPr>
            <w:tcW w:w="3543" w:type="dxa"/>
          </w:tcPr>
          <w:p w14:paraId="354BB3E1" w14:textId="32BB77A5" w:rsidR="00916B22" w:rsidRPr="00145F3A" w:rsidRDefault="00916B22" w:rsidP="00F51447">
            <w:pPr>
              <w:spacing w:line="0" w:lineRule="atLeast"/>
              <w:jc w:val="both"/>
              <w:rPr>
                <w:rFonts w:ascii="標楷體" w:eastAsia="標楷體" w:hAnsi="標楷體"/>
                <w:color w:val="FF0000"/>
                <w:sz w:val="16"/>
                <w:szCs w:val="16"/>
              </w:rPr>
            </w:pPr>
          </w:p>
        </w:tc>
        <w:tc>
          <w:tcPr>
            <w:tcW w:w="567" w:type="dxa"/>
          </w:tcPr>
          <w:p w14:paraId="34408060" w14:textId="77777777" w:rsidR="00916B22" w:rsidRPr="00145F3A" w:rsidRDefault="00916B22" w:rsidP="00F51447">
            <w:pPr>
              <w:spacing w:line="0" w:lineRule="atLeast"/>
              <w:jc w:val="both"/>
              <w:rPr>
                <w:rFonts w:ascii="標楷體" w:eastAsia="標楷體" w:hAnsi="標楷體"/>
                <w:color w:val="FF0000"/>
                <w:szCs w:val="28"/>
              </w:rPr>
            </w:pPr>
          </w:p>
        </w:tc>
        <w:tc>
          <w:tcPr>
            <w:tcW w:w="709" w:type="dxa"/>
          </w:tcPr>
          <w:p w14:paraId="2989C136" w14:textId="77777777" w:rsidR="00916B22" w:rsidRPr="00145F3A" w:rsidRDefault="00916B22" w:rsidP="00F51447">
            <w:pPr>
              <w:spacing w:line="0" w:lineRule="atLeast"/>
              <w:jc w:val="both"/>
              <w:rPr>
                <w:rFonts w:ascii="標楷體" w:eastAsia="標楷體" w:hAnsi="標楷體"/>
                <w:color w:val="FF0000"/>
                <w:szCs w:val="28"/>
              </w:rPr>
            </w:pPr>
          </w:p>
        </w:tc>
        <w:tc>
          <w:tcPr>
            <w:tcW w:w="2692" w:type="dxa"/>
          </w:tcPr>
          <w:p w14:paraId="24C60265" w14:textId="671BDB5D" w:rsidR="00916B22" w:rsidRPr="00145F3A" w:rsidRDefault="00916B22" w:rsidP="00F51447">
            <w:pPr>
              <w:spacing w:line="0" w:lineRule="atLeast"/>
              <w:jc w:val="both"/>
              <w:rPr>
                <w:rFonts w:ascii="標楷體" w:eastAsia="標楷體" w:hAnsi="標楷體"/>
                <w:b/>
                <w:color w:val="FF0000"/>
                <w:sz w:val="20"/>
                <w:szCs w:val="20"/>
              </w:rPr>
            </w:pPr>
          </w:p>
        </w:tc>
      </w:tr>
    </w:tbl>
    <w:p w14:paraId="2604AF58" w14:textId="77777777" w:rsidR="00916B22" w:rsidRPr="0011467C" w:rsidRDefault="00916B22" w:rsidP="00916B22">
      <w:pPr>
        <w:spacing w:line="0" w:lineRule="atLeast"/>
        <w:jc w:val="both"/>
        <w:rPr>
          <w:rFonts w:ascii="標楷體" w:eastAsia="標楷體" w:hAnsi="標楷體"/>
          <w:color w:val="000000" w:themeColor="text1"/>
          <w:szCs w:val="28"/>
          <w:shd w:val="pct15" w:color="auto" w:fill="FFFFFF"/>
        </w:rPr>
      </w:pPr>
      <w:r w:rsidRPr="0011467C">
        <w:rPr>
          <w:rFonts w:ascii="標楷體" w:eastAsia="標楷體" w:hAnsi="標楷體" w:hint="eastAsia"/>
          <w:color w:val="000000" w:themeColor="text1"/>
          <w:szCs w:val="28"/>
          <w:shd w:val="pct15" w:color="auto" w:fill="FFFFFF"/>
        </w:rPr>
        <w:t>停課期間「非到校實體補課」，相關學習諮詢可洽(每日8:00-12:00；13:00-17:00)：</w:t>
      </w:r>
    </w:p>
    <w:tbl>
      <w:tblPr>
        <w:tblStyle w:val="af0"/>
        <w:tblW w:w="0" w:type="auto"/>
        <w:tblLook w:val="04A0" w:firstRow="1" w:lastRow="0" w:firstColumn="1" w:lastColumn="0" w:noHBand="0" w:noVBand="1"/>
      </w:tblPr>
      <w:tblGrid>
        <w:gridCol w:w="1231"/>
        <w:gridCol w:w="1004"/>
        <w:gridCol w:w="2551"/>
        <w:gridCol w:w="1760"/>
        <w:gridCol w:w="1474"/>
        <w:gridCol w:w="2534"/>
        <w:gridCol w:w="1270"/>
        <w:gridCol w:w="3790"/>
      </w:tblGrid>
      <w:tr w:rsidR="00916B22" w14:paraId="6F2FF8C4" w14:textId="77777777" w:rsidTr="00916B22">
        <w:trPr>
          <w:trHeight w:val="375"/>
        </w:trPr>
        <w:tc>
          <w:tcPr>
            <w:tcW w:w="1231" w:type="dxa"/>
          </w:tcPr>
          <w:p w14:paraId="1CC77B3E" w14:textId="77777777" w:rsidR="00916B22" w:rsidRDefault="00916B22" w:rsidP="00F51447">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科目</w:t>
            </w:r>
          </w:p>
        </w:tc>
        <w:tc>
          <w:tcPr>
            <w:tcW w:w="1004" w:type="dxa"/>
          </w:tcPr>
          <w:p w14:paraId="2BCFBCD0" w14:textId="77777777" w:rsidR="00916B22" w:rsidRDefault="00916B22" w:rsidP="00F51447">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教師</w:t>
            </w:r>
          </w:p>
        </w:tc>
        <w:tc>
          <w:tcPr>
            <w:tcW w:w="2551" w:type="dxa"/>
          </w:tcPr>
          <w:p w14:paraId="5B8B2F62" w14:textId="77777777" w:rsidR="00916B22" w:rsidRDefault="00916B22" w:rsidP="00F51447">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聯絡方式</w:t>
            </w:r>
          </w:p>
        </w:tc>
        <w:tc>
          <w:tcPr>
            <w:tcW w:w="1760" w:type="dxa"/>
          </w:tcPr>
          <w:p w14:paraId="05A5A8CF" w14:textId="77777777" w:rsidR="00916B22" w:rsidRDefault="00916B22" w:rsidP="00F51447">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科目</w:t>
            </w:r>
          </w:p>
        </w:tc>
        <w:tc>
          <w:tcPr>
            <w:tcW w:w="1474" w:type="dxa"/>
          </w:tcPr>
          <w:p w14:paraId="3F49B762" w14:textId="77777777" w:rsidR="00916B22" w:rsidRDefault="00916B22" w:rsidP="00F51447">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教師</w:t>
            </w:r>
          </w:p>
        </w:tc>
        <w:tc>
          <w:tcPr>
            <w:tcW w:w="2534" w:type="dxa"/>
          </w:tcPr>
          <w:p w14:paraId="0A0D0E8F" w14:textId="77777777" w:rsidR="00916B22" w:rsidRDefault="00916B22" w:rsidP="00F51447">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聯絡方式</w:t>
            </w:r>
          </w:p>
        </w:tc>
        <w:tc>
          <w:tcPr>
            <w:tcW w:w="1270" w:type="dxa"/>
          </w:tcPr>
          <w:p w14:paraId="31F44344" w14:textId="77777777" w:rsidR="00916B22" w:rsidRDefault="00916B22" w:rsidP="00F51447">
            <w:pPr>
              <w:spacing w:line="0" w:lineRule="atLeast"/>
              <w:jc w:val="both"/>
              <w:rPr>
                <w:rFonts w:ascii="標楷體" w:eastAsia="標楷體" w:hAnsi="標楷體"/>
                <w:color w:val="000000" w:themeColor="text1"/>
                <w:szCs w:val="28"/>
              </w:rPr>
            </w:pPr>
            <w:r>
              <w:rPr>
                <w:rFonts w:ascii="標楷體" w:eastAsia="標楷體" w:hAnsi="標楷體" w:hint="eastAsia"/>
                <w:color w:val="000000" w:themeColor="text1"/>
                <w:szCs w:val="28"/>
              </w:rPr>
              <w:t>科目</w:t>
            </w:r>
          </w:p>
        </w:tc>
        <w:tc>
          <w:tcPr>
            <w:tcW w:w="3790" w:type="dxa"/>
            <w:vMerge w:val="restart"/>
          </w:tcPr>
          <w:p w14:paraId="6647E52E" w14:textId="77777777" w:rsidR="00916B22" w:rsidRDefault="00916B22" w:rsidP="00F51447">
            <w:pPr>
              <w:spacing w:line="0" w:lineRule="atLeast"/>
              <w:jc w:val="both"/>
              <w:rPr>
                <w:rFonts w:ascii="標楷體" w:eastAsia="標楷體" w:hAnsi="標楷體"/>
                <w:color w:val="000000" w:themeColor="text1"/>
                <w:szCs w:val="28"/>
              </w:rPr>
            </w:pPr>
          </w:p>
        </w:tc>
      </w:tr>
      <w:tr w:rsidR="00916B22" w14:paraId="76431AB3" w14:textId="77777777" w:rsidTr="00916B22">
        <w:trPr>
          <w:trHeight w:val="375"/>
        </w:trPr>
        <w:tc>
          <w:tcPr>
            <w:tcW w:w="1231" w:type="dxa"/>
          </w:tcPr>
          <w:p w14:paraId="569596BA" w14:textId="23FF72AD" w:rsidR="00916B22" w:rsidRDefault="00916B22" w:rsidP="00F51447">
            <w:pPr>
              <w:spacing w:line="0" w:lineRule="atLeast"/>
              <w:jc w:val="both"/>
              <w:rPr>
                <w:rFonts w:ascii="標楷體" w:eastAsia="標楷體" w:hAnsi="標楷體"/>
                <w:color w:val="000000" w:themeColor="text1"/>
                <w:szCs w:val="28"/>
              </w:rPr>
            </w:pPr>
          </w:p>
        </w:tc>
        <w:tc>
          <w:tcPr>
            <w:tcW w:w="1004" w:type="dxa"/>
          </w:tcPr>
          <w:p w14:paraId="5B82BDC7" w14:textId="77777777" w:rsidR="00916B22" w:rsidRDefault="00916B22" w:rsidP="00F51447">
            <w:pPr>
              <w:spacing w:line="0" w:lineRule="atLeast"/>
              <w:jc w:val="both"/>
              <w:rPr>
                <w:rFonts w:ascii="標楷體" w:eastAsia="標楷體" w:hAnsi="標楷體"/>
                <w:color w:val="000000" w:themeColor="text1"/>
                <w:szCs w:val="28"/>
              </w:rPr>
            </w:pPr>
          </w:p>
        </w:tc>
        <w:tc>
          <w:tcPr>
            <w:tcW w:w="2551" w:type="dxa"/>
          </w:tcPr>
          <w:p w14:paraId="595F1BA6" w14:textId="05BC4DC0" w:rsidR="00916B22" w:rsidRDefault="00916B22" w:rsidP="00F51447">
            <w:pPr>
              <w:spacing w:line="0" w:lineRule="atLeast"/>
              <w:jc w:val="both"/>
              <w:rPr>
                <w:rFonts w:ascii="標楷體" w:eastAsia="標楷體" w:hAnsi="標楷體"/>
                <w:color w:val="000000" w:themeColor="text1"/>
                <w:szCs w:val="28"/>
              </w:rPr>
            </w:pPr>
          </w:p>
        </w:tc>
        <w:tc>
          <w:tcPr>
            <w:tcW w:w="1760" w:type="dxa"/>
          </w:tcPr>
          <w:p w14:paraId="0FB08046" w14:textId="77777777" w:rsidR="00916B22" w:rsidRDefault="00916B22" w:rsidP="00F51447">
            <w:pPr>
              <w:spacing w:line="0" w:lineRule="atLeast"/>
              <w:jc w:val="both"/>
              <w:rPr>
                <w:rFonts w:ascii="標楷體" w:eastAsia="標楷體" w:hAnsi="標楷體"/>
                <w:color w:val="000000" w:themeColor="text1"/>
                <w:szCs w:val="28"/>
              </w:rPr>
            </w:pPr>
          </w:p>
        </w:tc>
        <w:tc>
          <w:tcPr>
            <w:tcW w:w="1474" w:type="dxa"/>
          </w:tcPr>
          <w:p w14:paraId="715263B5" w14:textId="77777777" w:rsidR="00916B22" w:rsidRDefault="00916B22" w:rsidP="00F51447">
            <w:pPr>
              <w:spacing w:line="0" w:lineRule="atLeast"/>
              <w:jc w:val="both"/>
              <w:rPr>
                <w:rFonts w:ascii="標楷體" w:eastAsia="標楷體" w:hAnsi="標楷體"/>
                <w:color w:val="000000" w:themeColor="text1"/>
                <w:szCs w:val="28"/>
              </w:rPr>
            </w:pPr>
          </w:p>
        </w:tc>
        <w:tc>
          <w:tcPr>
            <w:tcW w:w="2534" w:type="dxa"/>
          </w:tcPr>
          <w:p w14:paraId="00C8132D" w14:textId="77777777" w:rsidR="00916B22" w:rsidRDefault="00916B22" w:rsidP="00F51447">
            <w:pPr>
              <w:spacing w:line="0" w:lineRule="atLeast"/>
              <w:jc w:val="both"/>
              <w:rPr>
                <w:rFonts w:ascii="標楷體" w:eastAsia="標楷體" w:hAnsi="標楷體"/>
                <w:color w:val="000000" w:themeColor="text1"/>
                <w:szCs w:val="28"/>
              </w:rPr>
            </w:pPr>
          </w:p>
        </w:tc>
        <w:tc>
          <w:tcPr>
            <w:tcW w:w="1270" w:type="dxa"/>
          </w:tcPr>
          <w:p w14:paraId="16945D2C" w14:textId="77777777" w:rsidR="00916B22" w:rsidRDefault="00916B22" w:rsidP="00F51447">
            <w:pPr>
              <w:spacing w:line="0" w:lineRule="atLeast"/>
              <w:jc w:val="both"/>
              <w:rPr>
                <w:rFonts w:ascii="標楷體" w:eastAsia="標楷體" w:hAnsi="標楷體"/>
                <w:color w:val="000000" w:themeColor="text1"/>
                <w:szCs w:val="28"/>
              </w:rPr>
            </w:pPr>
          </w:p>
        </w:tc>
        <w:tc>
          <w:tcPr>
            <w:tcW w:w="3790" w:type="dxa"/>
            <w:vMerge/>
          </w:tcPr>
          <w:p w14:paraId="54C720D3" w14:textId="77777777" w:rsidR="00916B22" w:rsidRDefault="00916B22" w:rsidP="00F51447">
            <w:pPr>
              <w:spacing w:line="0" w:lineRule="atLeast"/>
              <w:jc w:val="both"/>
              <w:rPr>
                <w:rFonts w:ascii="標楷體" w:eastAsia="標楷體" w:hAnsi="標楷體"/>
                <w:color w:val="000000" w:themeColor="text1"/>
                <w:szCs w:val="28"/>
              </w:rPr>
            </w:pPr>
          </w:p>
        </w:tc>
      </w:tr>
      <w:tr w:rsidR="00916B22" w14:paraId="23F48C26" w14:textId="77777777" w:rsidTr="00916B22">
        <w:trPr>
          <w:trHeight w:val="375"/>
        </w:trPr>
        <w:tc>
          <w:tcPr>
            <w:tcW w:w="1231" w:type="dxa"/>
          </w:tcPr>
          <w:p w14:paraId="076437AC" w14:textId="0CFFA7F4" w:rsidR="00916B22" w:rsidRDefault="00916B22" w:rsidP="00F51447">
            <w:pPr>
              <w:spacing w:line="0" w:lineRule="atLeast"/>
              <w:jc w:val="both"/>
              <w:rPr>
                <w:rFonts w:ascii="標楷體" w:eastAsia="標楷體" w:hAnsi="標楷體"/>
                <w:color w:val="000000" w:themeColor="text1"/>
                <w:szCs w:val="28"/>
              </w:rPr>
            </w:pPr>
          </w:p>
        </w:tc>
        <w:tc>
          <w:tcPr>
            <w:tcW w:w="1004" w:type="dxa"/>
          </w:tcPr>
          <w:p w14:paraId="2AB87184" w14:textId="21A689C2" w:rsidR="00916B22" w:rsidRDefault="00916B22" w:rsidP="00F51447">
            <w:pPr>
              <w:spacing w:line="0" w:lineRule="atLeast"/>
              <w:jc w:val="both"/>
              <w:rPr>
                <w:rFonts w:ascii="標楷體" w:eastAsia="標楷體" w:hAnsi="標楷體"/>
                <w:color w:val="000000" w:themeColor="text1"/>
                <w:szCs w:val="28"/>
              </w:rPr>
            </w:pPr>
          </w:p>
        </w:tc>
        <w:tc>
          <w:tcPr>
            <w:tcW w:w="2551" w:type="dxa"/>
          </w:tcPr>
          <w:p w14:paraId="00E798FE" w14:textId="19DF2BF8" w:rsidR="00916B22" w:rsidRDefault="00916B22" w:rsidP="00F51447">
            <w:pPr>
              <w:spacing w:line="0" w:lineRule="atLeast"/>
              <w:jc w:val="both"/>
              <w:rPr>
                <w:rFonts w:ascii="標楷體" w:eastAsia="標楷體" w:hAnsi="標楷體"/>
                <w:color w:val="000000" w:themeColor="text1"/>
                <w:szCs w:val="28"/>
              </w:rPr>
            </w:pPr>
          </w:p>
        </w:tc>
        <w:tc>
          <w:tcPr>
            <w:tcW w:w="1760" w:type="dxa"/>
          </w:tcPr>
          <w:p w14:paraId="4FE4F90D" w14:textId="77777777" w:rsidR="00916B22" w:rsidRDefault="00916B22" w:rsidP="00F51447">
            <w:pPr>
              <w:spacing w:line="0" w:lineRule="atLeast"/>
              <w:jc w:val="both"/>
              <w:rPr>
                <w:rFonts w:ascii="標楷體" w:eastAsia="標楷體" w:hAnsi="標楷體"/>
                <w:color w:val="000000" w:themeColor="text1"/>
                <w:szCs w:val="28"/>
              </w:rPr>
            </w:pPr>
          </w:p>
        </w:tc>
        <w:tc>
          <w:tcPr>
            <w:tcW w:w="1474" w:type="dxa"/>
          </w:tcPr>
          <w:p w14:paraId="1E334B15" w14:textId="77777777" w:rsidR="00916B22" w:rsidRDefault="00916B22" w:rsidP="00F51447">
            <w:pPr>
              <w:spacing w:line="0" w:lineRule="atLeast"/>
              <w:jc w:val="both"/>
              <w:rPr>
                <w:rFonts w:ascii="標楷體" w:eastAsia="標楷體" w:hAnsi="標楷體"/>
                <w:color w:val="000000" w:themeColor="text1"/>
                <w:szCs w:val="28"/>
              </w:rPr>
            </w:pPr>
          </w:p>
        </w:tc>
        <w:tc>
          <w:tcPr>
            <w:tcW w:w="2534" w:type="dxa"/>
          </w:tcPr>
          <w:p w14:paraId="30D41E06" w14:textId="77777777" w:rsidR="00916B22" w:rsidRDefault="00916B22" w:rsidP="00F51447">
            <w:pPr>
              <w:spacing w:line="0" w:lineRule="atLeast"/>
              <w:jc w:val="both"/>
              <w:rPr>
                <w:rFonts w:ascii="標楷體" w:eastAsia="標楷體" w:hAnsi="標楷體"/>
                <w:color w:val="000000" w:themeColor="text1"/>
                <w:szCs w:val="28"/>
              </w:rPr>
            </w:pPr>
            <w:bookmarkStart w:id="0" w:name="_GoBack"/>
            <w:bookmarkEnd w:id="0"/>
          </w:p>
        </w:tc>
        <w:tc>
          <w:tcPr>
            <w:tcW w:w="1270" w:type="dxa"/>
          </w:tcPr>
          <w:p w14:paraId="5490AB43" w14:textId="77777777" w:rsidR="00916B22" w:rsidRDefault="00916B22" w:rsidP="00F51447">
            <w:pPr>
              <w:spacing w:line="0" w:lineRule="atLeast"/>
              <w:jc w:val="both"/>
              <w:rPr>
                <w:rFonts w:ascii="標楷體" w:eastAsia="標楷體" w:hAnsi="標楷體"/>
                <w:color w:val="000000" w:themeColor="text1"/>
                <w:szCs w:val="28"/>
              </w:rPr>
            </w:pPr>
          </w:p>
        </w:tc>
        <w:tc>
          <w:tcPr>
            <w:tcW w:w="3790" w:type="dxa"/>
            <w:vMerge/>
          </w:tcPr>
          <w:p w14:paraId="4D07166F" w14:textId="77777777" w:rsidR="00916B22" w:rsidRDefault="00916B22" w:rsidP="00F51447">
            <w:pPr>
              <w:spacing w:line="0" w:lineRule="atLeast"/>
              <w:jc w:val="both"/>
              <w:rPr>
                <w:rFonts w:ascii="標楷體" w:eastAsia="標楷體" w:hAnsi="標楷體"/>
                <w:color w:val="000000" w:themeColor="text1"/>
                <w:szCs w:val="28"/>
              </w:rPr>
            </w:pPr>
          </w:p>
        </w:tc>
      </w:tr>
      <w:tr w:rsidR="00916B22" w14:paraId="37795D70" w14:textId="77777777" w:rsidTr="00916B22">
        <w:trPr>
          <w:trHeight w:val="375"/>
        </w:trPr>
        <w:tc>
          <w:tcPr>
            <w:tcW w:w="1231" w:type="dxa"/>
          </w:tcPr>
          <w:p w14:paraId="77B14FE3" w14:textId="2F32D0D6" w:rsidR="00916B22" w:rsidRDefault="00916B22" w:rsidP="00F51447">
            <w:pPr>
              <w:spacing w:line="0" w:lineRule="atLeast"/>
              <w:jc w:val="both"/>
              <w:rPr>
                <w:rFonts w:ascii="標楷體" w:eastAsia="標楷體" w:hAnsi="標楷體"/>
                <w:color w:val="000000" w:themeColor="text1"/>
                <w:szCs w:val="28"/>
              </w:rPr>
            </w:pPr>
          </w:p>
        </w:tc>
        <w:tc>
          <w:tcPr>
            <w:tcW w:w="1004" w:type="dxa"/>
          </w:tcPr>
          <w:p w14:paraId="6852BF9B" w14:textId="588CDE23" w:rsidR="00916B22" w:rsidRDefault="00916B22" w:rsidP="00F51447">
            <w:pPr>
              <w:spacing w:line="0" w:lineRule="atLeast"/>
              <w:jc w:val="both"/>
              <w:rPr>
                <w:rFonts w:ascii="標楷體" w:eastAsia="標楷體" w:hAnsi="標楷體"/>
                <w:color w:val="000000" w:themeColor="text1"/>
                <w:szCs w:val="28"/>
              </w:rPr>
            </w:pPr>
          </w:p>
        </w:tc>
        <w:tc>
          <w:tcPr>
            <w:tcW w:w="2551" w:type="dxa"/>
          </w:tcPr>
          <w:p w14:paraId="498D9F29" w14:textId="46DAF243" w:rsidR="00916B22" w:rsidRDefault="00916B22" w:rsidP="00F51447">
            <w:pPr>
              <w:spacing w:line="0" w:lineRule="atLeast"/>
              <w:jc w:val="both"/>
              <w:rPr>
                <w:rFonts w:ascii="標楷體" w:eastAsia="標楷體" w:hAnsi="標楷體"/>
                <w:color w:val="000000" w:themeColor="text1"/>
                <w:szCs w:val="28"/>
              </w:rPr>
            </w:pPr>
          </w:p>
        </w:tc>
        <w:tc>
          <w:tcPr>
            <w:tcW w:w="1760" w:type="dxa"/>
          </w:tcPr>
          <w:p w14:paraId="591FB96A" w14:textId="77777777" w:rsidR="00916B22" w:rsidRDefault="00916B22" w:rsidP="00F51447">
            <w:pPr>
              <w:spacing w:line="0" w:lineRule="atLeast"/>
              <w:jc w:val="both"/>
              <w:rPr>
                <w:rFonts w:ascii="標楷體" w:eastAsia="標楷體" w:hAnsi="標楷體"/>
                <w:color w:val="000000" w:themeColor="text1"/>
                <w:szCs w:val="28"/>
              </w:rPr>
            </w:pPr>
          </w:p>
        </w:tc>
        <w:tc>
          <w:tcPr>
            <w:tcW w:w="1474" w:type="dxa"/>
          </w:tcPr>
          <w:p w14:paraId="31190953" w14:textId="77777777" w:rsidR="00916B22" w:rsidRDefault="00916B22" w:rsidP="00F51447">
            <w:pPr>
              <w:spacing w:line="0" w:lineRule="atLeast"/>
              <w:jc w:val="both"/>
              <w:rPr>
                <w:rFonts w:ascii="標楷體" w:eastAsia="標楷體" w:hAnsi="標楷體"/>
                <w:color w:val="000000" w:themeColor="text1"/>
                <w:szCs w:val="28"/>
              </w:rPr>
            </w:pPr>
          </w:p>
        </w:tc>
        <w:tc>
          <w:tcPr>
            <w:tcW w:w="2534" w:type="dxa"/>
          </w:tcPr>
          <w:p w14:paraId="28878B9F" w14:textId="77777777" w:rsidR="00916B22" w:rsidRDefault="00916B22" w:rsidP="00F51447">
            <w:pPr>
              <w:spacing w:line="0" w:lineRule="atLeast"/>
              <w:jc w:val="both"/>
              <w:rPr>
                <w:rFonts w:ascii="標楷體" w:eastAsia="標楷體" w:hAnsi="標楷體"/>
                <w:color w:val="000000" w:themeColor="text1"/>
                <w:szCs w:val="28"/>
              </w:rPr>
            </w:pPr>
          </w:p>
        </w:tc>
        <w:tc>
          <w:tcPr>
            <w:tcW w:w="1270" w:type="dxa"/>
          </w:tcPr>
          <w:p w14:paraId="73041DC3" w14:textId="77777777" w:rsidR="00916B22" w:rsidRDefault="00916B22" w:rsidP="00F51447">
            <w:pPr>
              <w:spacing w:line="0" w:lineRule="atLeast"/>
              <w:jc w:val="both"/>
              <w:rPr>
                <w:rFonts w:ascii="標楷體" w:eastAsia="標楷體" w:hAnsi="標楷體"/>
                <w:color w:val="000000" w:themeColor="text1"/>
                <w:szCs w:val="28"/>
              </w:rPr>
            </w:pPr>
          </w:p>
        </w:tc>
        <w:tc>
          <w:tcPr>
            <w:tcW w:w="3790" w:type="dxa"/>
            <w:vMerge/>
          </w:tcPr>
          <w:p w14:paraId="7FF6BB38" w14:textId="77777777" w:rsidR="00916B22" w:rsidRDefault="00916B22" w:rsidP="00F51447">
            <w:pPr>
              <w:spacing w:line="0" w:lineRule="atLeast"/>
              <w:jc w:val="both"/>
              <w:rPr>
                <w:rFonts w:ascii="標楷體" w:eastAsia="標楷體" w:hAnsi="標楷體"/>
                <w:color w:val="000000" w:themeColor="text1"/>
                <w:szCs w:val="28"/>
              </w:rPr>
            </w:pPr>
          </w:p>
        </w:tc>
      </w:tr>
      <w:tr w:rsidR="00916B22" w14:paraId="6B750A71" w14:textId="77777777" w:rsidTr="00916B22">
        <w:trPr>
          <w:trHeight w:val="375"/>
        </w:trPr>
        <w:tc>
          <w:tcPr>
            <w:tcW w:w="1231" w:type="dxa"/>
          </w:tcPr>
          <w:p w14:paraId="46026289" w14:textId="77777777" w:rsidR="00916B22" w:rsidRDefault="00916B22" w:rsidP="00F51447">
            <w:pPr>
              <w:spacing w:line="0" w:lineRule="atLeast"/>
              <w:jc w:val="both"/>
              <w:rPr>
                <w:rFonts w:ascii="標楷體" w:eastAsia="標楷體" w:hAnsi="標楷體"/>
                <w:color w:val="000000" w:themeColor="text1"/>
                <w:szCs w:val="28"/>
              </w:rPr>
            </w:pPr>
          </w:p>
        </w:tc>
        <w:tc>
          <w:tcPr>
            <w:tcW w:w="1004" w:type="dxa"/>
          </w:tcPr>
          <w:p w14:paraId="648AFB3B" w14:textId="77777777" w:rsidR="00916B22" w:rsidRDefault="00916B22" w:rsidP="00F51447">
            <w:pPr>
              <w:spacing w:line="0" w:lineRule="atLeast"/>
              <w:jc w:val="both"/>
              <w:rPr>
                <w:rFonts w:ascii="標楷體" w:eastAsia="標楷體" w:hAnsi="標楷體"/>
                <w:color w:val="000000" w:themeColor="text1"/>
                <w:szCs w:val="28"/>
              </w:rPr>
            </w:pPr>
          </w:p>
        </w:tc>
        <w:tc>
          <w:tcPr>
            <w:tcW w:w="2551" w:type="dxa"/>
          </w:tcPr>
          <w:p w14:paraId="42D501FE" w14:textId="77777777" w:rsidR="00916B22" w:rsidRDefault="00916B22" w:rsidP="00F51447">
            <w:pPr>
              <w:spacing w:line="0" w:lineRule="atLeast"/>
              <w:jc w:val="both"/>
              <w:rPr>
                <w:rFonts w:ascii="標楷體" w:eastAsia="標楷體" w:hAnsi="標楷體"/>
                <w:color w:val="000000" w:themeColor="text1"/>
                <w:szCs w:val="28"/>
              </w:rPr>
            </w:pPr>
          </w:p>
        </w:tc>
        <w:tc>
          <w:tcPr>
            <w:tcW w:w="1760" w:type="dxa"/>
          </w:tcPr>
          <w:p w14:paraId="00BA34E9" w14:textId="77777777" w:rsidR="00916B22" w:rsidRDefault="00916B22" w:rsidP="00F51447">
            <w:pPr>
              <w:spacing w:line="0" w:lineRule="atLeast"/>
              <w:jc w:val="both"/>
              <w:rPr>
                <w:rFonts w:ascii="標楷體" w:eastAsia="標楷體" w:hAnsi="標楷體"/>
                <w:color w:val="000000" w:themeColor="text1"/>
                <w:szCs w:val="28"/>
              </w:rPr>
            </w:pPr>
          </w:p>
        </w:tc>
        <w:tc>
          <w:tcPr>
            <w:tcW w:w="1474" w:type="dxa"/>
          </w:tcPr>
          <w:p w14:paraId="028C74A3" w14:textId="77777777" w:rsidR="00916B22" w:rsidRDefault="00916B22" w:rsidP="00F51447">
            <w:pPr>
              <w:spacing w:line="0" w:lineRule="atLeast"/>
              <w:jc w:val="both"/>
              <w:rPr>
                <w:rFonts w:ascii="標楷體" w:eastAsia="標楷體" w:hAnsi="標楷體"/>
                <w:color w:val="000000" w:themeColor="text1"/>
                <w:szCs w:val="28"/>
              </w:rPr>
            </w:pPr>
          </w:p>
        </w:tc>
        <w:tc>
          <w:tcPr>
            <w:tcW w:w="2534" w:type="dxa"/>
          </w:tcPr>
          <w:p w14:paraId="61634836" w14:textId="77777777" w:rsidR="00916B22" w:rsidRDefault="00916B22" w:rsidP="00F51447">
            <w:pPr>
              <w:spacing w:line="0" w:lineRule="atLeast"/>
              <w:jc w:val="both"/>
              <w:rPr>
                <w:rFonts w:ascii="標楷體" w:eastAsia="標楷體" w:hAnsi="標楷體"/>
                <w:color w:val="000000" w:themeColor="text1"/>
                <w:szCs w:val="28"/>
              </w:rPr>
            </w:pPr>
          </w:p>
        </w:tc>
        <w:tc>
          <w:tcPr>
            <w:tcW w:w="1270" w:type="dxa"/>
          </w:tcPr>
          <w:p w14:paraId="38D63165" w14:textId="77777777" w:rsidR="00916B22" w:rsidRDefault="00916B22" w:rsidP="00F51447">
            <w:pPr>
              <w:spacing w:line="0" w:lineRule="atLeast"/>
              <w:jc w:val="both"/>
              <w:rPr>
                <w:rFonts w:ascii="標楷體" w:eastAsia="標楷體" w:hAnsi="標楷體"/>
                <w:color w:val="000000" w:themeColor="text1"/>
                <w:szCs w:val="28"/>
              </w:rPr>
            </w:pPr>
          </w:p>
        </w:tc>
        <w:tc>
          <w:tcPr>
            <w:tcW w:w="3790" w:type="dxa"/>
            <w:vMerge/>
          </w:tcPr>
          <w:p w14:paraId="0C31BEE5" w14:textId="77777777" w:rsidR="00916B22" w:rsidRDefault="00916B22" w:rsidP="00F51447">
            <w:pPr>
              <w:spacing w:line="0" w:lineRule="atLeast"/>
              <w:jc w:val="both"/>
              <w:rPr>
                <w:rFonts w:ascii="標楷體" w:eastAsia="標楷體" w:hAnsi="標楷體"/>
                <w:color w:val="000000" w:themeColor="text1"/>
                <w:szCs w:val="28"/>
              </w:rPr>
            </w:pPr>
          </w:p>
        </w:tc>
      </w:tr>
    </w:tbl>
    <w:p w14:paraId="26E10893" w14:textId="77777777" w:rsidR="00E82ACD" w:rsidRPr="00003914" w:rsidRDefault="00E82ACD" w:rsidP="005D61FE">
      <w:pPr>
        <w:widowControl/>
        <w:jc w:val="both"/>
        <w:rPr>
          <w:rFonts w:ascii="標楷體" w:eastAsia="標楷體" w:hAnsi="標楷體" w:cs="BiauKai"/>
          <w:color w:val="000000" w:themeColor="text1"/>
          <w:sz w:val="32"/>
          <w:szCs w:val="32"/>
        </w:rPr>
        <w:sectPr w:rsidR="00E82ACD" w:rsidRPr="00003914" w:rsidSect="00470827">
          <w:pgSz w:w="16838" w:h="11906" w:orient="landscape"/>
          <w:pgMar w:top="720" w:right="720" w:bottom="720" w:left="720" w:header="851" w:footer="992" w:gutter="0"/>
          <w:cols w:space="425"/>
          <w:docGrid w:linePitch="360"/>
        </w:sectPr>
      </w:pPr>
      <w:r w:rsidRPr="00003914">
        <w:rPr>
          <w:rFonts w:ascii="標楷體" w:eastAsia="標楷體" w:hAnsi="標楷體" w:cs="BiauKai"/>
          <w:color w:val="000000" w:themeColor="text1"/>
          <w:sz w:val="32"/>
          <w:szCs w:val="32"/>
        </w:rPr>
        <w:br w:type="page"/>
      </w:r>
    </w:p>
    <w:p w14:paraId="5C2CC9DC" w14:textId="77777777" w:rsidR="00E82ACD" w:rsidRPr="00003914" w:rsidRDefault="00E82ACD" w:rsidP="005D61FE">
      <w:pPr>
        <w:spacing w:line="60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lastRenderedPageBreak/>
        <w:t>附件二  線上學習資源</w:t>
      </w:r>
    </w:p>
    <w:p w14:paraId="3D48D6B0" w14:textId="77777777" w:rsidR="00E82ACD" w:rsidRPr="00003914" w:rsidRDefault="00E82ACD" w:rsidP="005D61FE">
      <w:pPr>
        <w:spacing w:line="600" w:lineRule="exact"/>
        <w:ind w:left="566" w:hangingChars="202" w:hanging="566"/>
        <w:jc w:val="both"/>
        <w:rPr>
          <w:rFonts w:ascii="標楷體" w:eastAsia="標楷體" w:hAnsi="標楷體"/>
          <w:color w:val="000000" w:themeColor="text1"/>
          <w:sz w:val="32"/>
          <w:szCs w:val="32"/>
        </w:rPr>
      </w:pPr>
      <w:r w:rsidRPr="00003914">
        <w:rPr>
          <w:rFonts w:ascii="標楷體" w:eastAsia="標楷體" w:hAnsi="標楷體" w:hint="eastAsia"/>
          <w:color w:val="000000" w:themeColor="text1"/>
          <w:sz w:val="28"/>
          <w:szCs w:val="28"/>
        </w:rPr>
        <w:t>一、各校可鼓勵親師生利用教育部及本局建立之</w:t>
      </w:r>
      <w:r w:rsidRPr="00003914">
        <w:rPr>
          <w:rFonts w:ascii="標楷體" w:eastAsia="標楷體" w:hAnsi="標楷體" w:cs="Segoe UI" w:hint="eastAsia"/>
          <w:color w:val="000000" w:themeColor="text1"/>
          <w:sz w:val="28"/>
          <w:szCs w:val="28"/>
        </w:rPr>
        <w:t>數位學習資源、平臺與工具，讓學生於</w:t>
      </w:r>
      <w:r w:rsidRPr="00003914">
        <w:rPr>
          <w:rFonts w:ascii="標楷體" w:eastAsia="標楷體" w:hAnsi="標楷體" w:hint="eastAsia"/>
          <w:color w:val="000000" w:themeColor="text1"/>
          <w:sz w:val="28"/>
          <w:szCs w:val="28"/>
        </w:rPr>
        <w:t>防疫期間學習不中斷。</w:t>
      </w:r>
    </w:p>
    <w:p w14:paraId="2E60E8A4" w14:textId="77777777" w:rsidR="00E82ACD" w:rsidRPr="00003914" w:rsidRDefault="00E82ACD" w:rsidP="005D61FE">
      <w:pPr>
        <w:pStyle w:val="a3"/>
        <w:numPr>
          <w:ilvl w:val="0"/>
          <w:numId w:val="3"/>
        </w:numPr>
        <w:spacing w:line="600" w:lineRule="exact"/>
        <w:ind w:leftChars="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可利用之網路教學平台進行居家線上學習資源如下：</w:t>
      </w:r>
    </w:p>
    <w:tbl>
      <w:tblPr>
        <w:tblStyle w:val="af0"/>
        <w:tblW w:w="10031" w:type="dxa"/>
        <w:tblInd w:w="323" w:type="dxa"/>
        <w:tblLayout w:type="fixed"/>
        <w:tblLook w:val="04A0" w:firstRow="1" w:lastRow="0" w:firstColumn="1" w:lastColumn="0" w:noHBand="0" w:noVBand="1"/>
      </w:tblPr>
      <w:tblGrid>
        <w:gridCol w:w="831"/>
        <w:gridCol w:w="7063"/>
        <w:gridCol w:w="425"/>
        <w:gridCol w:w="425"/>
        <w:gridCol w:w="426"/>
        <w:gridCol w:w="861"/>
      </w:tblGrid>
      <w:tr w:rsidR="00E82ACD" w:rsidRPr="00003914" w14:paraId="0AC2E128" w14:textId="77777777" w:rsidTr="00F17771">
        <w:trPr>
          <w:trHeight w:val="987"/>
        </w:trPr>
        <w:tc>
          <w:tcPr>
            <w:tcW w:w="831" w:type="dxa"/>
          </w:tcPr>
          <w:p w14:paraId="56C9B916"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項次</w:t>
            </w:r>
          </w:p>
        </w:tc>
        <w:tc>
          <w:tcPr>
            <w:tcW w:w="7063" w:type="dxa"/>
          </w:tcPr>
          <w:p w14:paraId="13CE7536"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rPr>
              <w:t>學習資源</w:t>
            </w:r>
          </w:p>
        </w:tc>
        <w:tc>
          <w:tcPr>
            <w:tcW w:w="425" w:type="dxa"/>
          </w:tcPr>
          <w:p w14:paraId="72734186"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高中</w:t>
            </w:r>
          </w:p>
        </w:tc>
        <w:tc>
          <w:tcPr>
            <w:tcW w:w="425" w:type="dxa"/>
          </w:tcPr>
          <w:p w14:paraId="4AA5B8A0"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rPr>
              <w:t>國中</w:t>
            </w:r>
          </w:p>
        </w:tc>
        <w:tc>
          <w:tcPr>
            <w:tcW w:w="426" w:type="dxa"/>
          </w:tcPr>
          <w:p w14:paraId="52A8B135"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rPr>
              <w:t>國小</w:t>
            </w:r>
          </w:p>
        </w:tc>
        <w:tc>
          <w:tcPr>
            <w:tcW w:w="861" w:type="dxa"/>
          </w:tcPr>
          <w:p w14:paraId="2CA32B5A"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學習歷程</w:t>
            </w:r>
          </w:p>
        </w:tc>
      </w:tr>
      <w:tr w:rsidR="00E82ACD" w:rsidRPr="00003914" w14:paraId="64790521" w14:textId="77777777" w:rsidTr="00F17771">
        <w:trPr>
          <w:trHeight w:val="521"/>
        </w:trPr>
        <w:tc>
          <w:tcPr>
            <w:tcW w:w="831" w:type="dxa"/>
          </w:tcPr>
          <w:p w14:paraId="71447D9E"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rPr>
              <w:t>1</w:t>
            </w:r>
          </w:p>
        </w:tc>
        <w:tc>
          <w:tcPr>
            <w:tcW w:w="7063" w:type="dxa"/>
          </w:tcPr>
          <w:p w14:paraId="6B93F82D"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rPr>
              <w:t>教育雲</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網址：</w:t>
            </w:r>
            <w:r w:rsidRPr="00003914">
              <w:rPr>
                <w:rFonts w:ascii="標楷體" w:eastAsia="標楷體" w:hAnsi="標楷體"/>
                <w:color w:val="000000" w:themeColor="text1"/>
                <w:sz w:val="28"/>
                <w:szCs w:val="28"/>
              </w:rPr>
              <w:t>https://cloud.edu.tw/)</w:t>
            </w:r>
          </w:p>
        </w:tc>
        <w:tc>
          <w:tcPr>
            <w:tcW w:w="425" w:type="dxa"/>
          </w:tcPr>
          <w:p w14:paraId="26A4D833"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5" w:type="dxa"/>
          </w:tcPr>
          <w:p w14:paraId="1D06EE20"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6" w:type="dxa"/>
          </w:tcPr>
          <w:p w14:paraId="2DEA140C"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861" w:type="dxa"/>
          </w:tcPr>
          <w:p w14:paraId="080FE2B6"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r>
      <w:tr w:rsidR="00E82ACD" w:rsidRPr="00003914" w14:paraId="021952B8" w14:textId="77777777" w:rsidTr="00F17771">
        <w:trPr>
          <w:trHeight w:val="1111"/>
        </w:trPr>
        <w:tc>
          <w:tcPr>
            <w:tcW w:w="831" w:type="dxa"/>
          </w:tcPr>
          <w:p w14:paraId="11C6B8DB"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2</w:t>
            </w:r>
          </w:p>
        </w:tc>
        <w:tc>
          <w:tcPr>
            <w:tcW w:w="7063" w:type="dxa"/>
          </w:tcPr>
          <w:p w14:paraId="0FAE5253"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教育部停課不停學-線上教學便利包</w:t>
            </w:r>
            <w:hyperlink r:id="rId13" w:history="1">
              <w:r w:rsidRPr="00003914">
                <w:rPr>
                  <w:rStyle w:val="ad"/>
                  <w:rFonts w:ascii="標楷體" w:eastAsia="標楷體" w:hAnsi="標楷體"/>
                  <w:color w:val="000000" w:themeColor="text1"/>
                  <w:sz w:val="28"/>
                  <w:szCs w:val="28"/>
                </w:rPr>
                <w:t>https://learning.cloud.edu.tw/onlinelearning/</w:t>
              </w:r>
            </w:hyperlink>
          </w:p>
        </w:tc>
        <w:tc>
          <w:tcPr>
            <w:tcW w:w="425" w:type="dxa"/>
          </w:tcPr>
          <w:p w14:paraId="2D98E670"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c>
          <w:tcPr>
            <w:tcW w:w="425" w:type="dxa"/>
          </w:tcPr>
          <w:p w14:paraId="5DCD1793"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c>
          <w:tcPr>
            <w:tcW w:w="426" w:type="dxa"/>
          </w:tcPr>
          <w:p w14:paraId="200E47C8"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c>
          <w:tcPr>
            <w:tcW w:w="861" w:type="dxa"/>
          </w:tcPr>
          <w:p w14:paraId="5EE49447"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r>
      <w:tr w:rsidR="00E82ACD" w:rsidRPr="00003914" w14:paraId="646826A5" w14:textId="77777777" w:rsidTr="00F17771">
        <w:trPr>
          <w:trHeight w:val="573"/>
        </w:trPr>
        <w:tc>
          <w:tcPr>
            <w:tcW w:w="831" w:type="dxa"/>
          </w:tcPr>
          <w:p w14:paraId="2087180A"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3</w:t>
            </w:r>
          </w:p>
        </w:tc>
        <w:tc>
          <w:tcPr>
            <w:tcW w:w="7063" w:type="dxa"/>
          </w:tcPr>
          <w:p w14:paraId="79B1FE24"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教育部因材網</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網址：</w:t>
            </w:r>
            <w:r w:rsidRPr="00003914">
              <w:rPr>
                <w:rFonts w:ascii="標楷體" w:eastAsia="標楷體" w:hAnsi="標楷體"/>
                <w:color w:val="000000" w:themeColor="text1"/>
                <w:sz w:val="28"/>
                <w:szCs w:val="28"/>
              </w:rPr>
              <w:t>https://adl.edu.tw/)</w:t>
            </w:r>
          </w:p>
        </w:tc>
        <w:tc>
          <w:tcPr>
            <w:tcW w:w="425" w:type="dxa"/>
          </w:tcPr>
          <w:p w14:paraId="3C6F9900"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c>
          <w:tcPr>
            <w:tcW w:w="425" w:type="dxa"/>
          </w:tcPr>
          <w:p w14:paraId="204D5A76"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6" w:type="dxa"/>
          </w:tcPr>
          <w:p w14:paraId="529422F4"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861" w:type="dxa"/>
          </w:tcPr>
          <w:p w14:paraId="180DCC6D"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r>
      <w:tr w:rsidR="00E82ACD" w:rsidRPr="00003914" w14:paraId="76B82438" w14:textId="77777777" w:rsidTr="00F17771">
        <w:trPr>
          <w:trHeight w:val="553"/>
        </w:trPr>
        <w:tc>
          <w:tcPr>
            <w:tcW w:w="831" w:type="dxa"/>
          </w:tcPr>
          <w:p w14:paraId="0A9F78DD"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4</w:t>
            </w:r>
          </w:p>
        </w:tc>
        <w:tc>
          <w:tcPr>
            <w:tcW w:w="7063" w:type="dxa"/>
          </w:tcPr>
          <w:p w14:paraId="22EC5F7F"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color w:val="000000" w:themeColor="text1"/>
                <w:sz w:val="28"/>
                <w:szCs w:val="28"/>
              </w:rPr>
              <w:t>CoolEnglish</w:t>
            </w:r>
            <w:r w:rsidRPr="00003914">
              <w:rPr>
                <w:rFonts w:ascii="標楷體" w:eastAsia="標楷體" w:hAnsi="標楷體" w:hint="eastAsia"/>
                <w:color w:val="000000" w:themeColor="text1"/>
                <w:sz w:val="28"/>
                <w:szCs w:val="28"/>
              </w:rPr>
              <w:t>英語線上學習平臺</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網址：</w:t>
            </w:r>
            <w:r w:rsidRPr="00003914">
              <w:rPr>
                <w:rFonts w:ascii="標楷體" w:eastAsia="標楷體" w:hAnsi="標楷體"/>
                <w:color w:val="000000" w:themeColor="text1"/>
                <w:sz w:val="28"/>
                <w:szCs w:val="28"/>
              </w:rPr>
              <w:t>https://www.coolenglish.edu.tw/)</w:t>
            </w:r>
          </w:p>
        </w:tc>
        <w:tc>
          <w:tcPr>
            <w:tcW w:w="425" w:type="dxa"/>
          </w:tcPr>
          <w:p w14:paraId="6118613A"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c>
          <w:tcPr>
            <w:tcW w:w="425" w:type="dxa"/>
          </w:tcPr>
          <w:p w14:paraId="7F56E2F4"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6" w:type="dxa"/>
          </w:tcPr>
          <w:p w14:paraId="434DB8A1"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861" w:type="dxa"/>
          </w:tcPr>
          <w:p w14:paraId="17B0DA6C"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r>
      <w:tr w:rsidR="00E82ACD" w:rsidRPr="00003914" w14:paraId="60812053" w14:textId="77777777" w:rsidTr="00F17771">
        <w:trPr>
          <w:trHeight w:val="987"/>
        </w:trPr>
        <w:tc>
          <w:tcPr>
            <w:tcW w:w="831" w:type="dxa"/>
          </w:tcPr>
          <w:p w14:paraId="11526106"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5</w:t>
            </w:r>
          </w:p>
        </w:tc>
        <w:tc>
          <w:tcPr>
            <w:tcW w:w="7063" w:type="dxa"/>
          </w:tcPr>
          <w:p w14:paraId="2060CD37"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國家教育研究院愛學網</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網址：</w:t>
            </w:r>
            <w:r w:rsidRPr="00003914">
              <w:rPr>
                <w:rFonts w:ascii="標楷體" w:eastAsia="標楷體" w:hAnsi="標楷體"/>
                <w:color w:val="000000" w:themeColor="text1"/>
                <w:sz w:val="28"/>
                <w:szCs w:val="28"/>
              </w:rPr>
              <w:t>https://stv.moe.edu.tw/)</w:t>
            </w:r>
          </w:p>
        </w:tc>
        <w:tc>
          <w:tcPr>
            <w:tcW w:w="425" w:type="dxa"/>
          </w:tcPr>
          <w:p w14:paraId="3CAD8D00"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5" w:type="dxa"/>
          </w:tcPr>
          <w:p w14:paraId="6907008E"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6" w:type="dxa"/>
          </w:tcPr>
          <w:p w14:paraId="4CAD3355"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861" w:type="dxa"/>
          </w:tcPr>
          <w:p w14:paraId="2B97255D"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r>
      <w:tr w:rsidR="00E82ACD" w:rsidRPr="00003914" w14:paraId="2B262465" w14:textId="77777777" w:rsidTr="00F17771">
        <w:trPr>
          <w:trHeight w:val="987"/>
        </w:trPr>
        <w:tc>
          <w:tcPr>
            <w:tcW w:w="831" w:type="dxa"/>
          </w:tcPr>
          <w:p w14:paraId="54C1EB30"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6</w:t>
            </w:r>
          </w:p>
        </w:tc>
        <w:tc>
          <w:tcPr>
            <w:tcW w:w="7063" w:type="dxa"/>
          </w:tcPr>
          <w:p w14:paraId="2E6884E1"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均一教育平臺</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網址：</w:t>
            </w:r>
            <w:r w:rsidRPr="00003914">
              <w:rPr>
                <w:rFonts w:ascii="標楷體" w:eastAsia="標楷體" w:hAnsi="標楷體"/>
                <w:color w:val="000000" w:themeColor="text1"/>
                <w:sz w:val="28"/>
                <w:szCs w:val="28"/>
              </w:rPr>
              <w:t>ttps://www.junyiacademy.org/)</w:t>
            </w:r>
          </w:p>
        </w:tc>
        <w:tc>
          <w:tcPr>
            <w:tcW w:w="425" w:type="dxa"/>
          </w:tcPr>
          <w:p w14:paraId="7ABE698D"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c>
          <w:tcPr>
            <w:tcW w:w="425" w:type="dxa"/>
          </w:tcPr>
          <w:p w14:paraId="75E440CD"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6" w:type="dxa"/>
          </w:tcPr>
          <w:p w14:paraId="5096FEF8"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861" w:type="dxa"/>
          </w:tcPr>
          <w:p w14:paraId="4BC04BBB"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r>
      <w:tr w:rsidR="00E82ACD" w:rsidRPr="00003914" w14:paraId="417986D3" w14:textId="77777777" w:rsidTr="00F17771">
        <w:trPr>
          <w:trHeight w:val="498"/>
        </w:trPr>
        <w:tc>
          <w:tcPr>
            <w:tcW w:w="831" w:type="dxa"/>
          </w:tcPr>
          <w:p w14:paraId="714EF9E6"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7</w:t>
            </w:r>
          </w:p>
        </w:tc>
        <w:tc>
          <w:tcPr>
            <w:tcW w:w="7063" w:type="dxa"/>
          </w:tcPr>
          <w:p w14:paraId="7DD5EA22"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color w:val="000000" w:themeColor="text1"/>
                <w:sz w:val="28"/>
                <w:szCs w:val="28"/>
              </w:rPr>
              <w:t>PaGamO</w:t>
            </w:r>
            <w:r w:rsidRPr="00003914">
              <w:rPr>
                <w:rFonts w:ascii="標楷體" w:eastAsia="標楷體" w:hAnsi="標楷體" w:hint="eastAsia"/>
                <w:color w:val="000000" w:themeColor="text1"/>
                <w:sz w:val="28"/>
                <w:szCs w:val="28"/>
              </w:rPr>
              <w:t>遊戲學習</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網址：</w:t>
            </w:r>
            <w:hyperlink r:id="rId14" w:history="1">
              <w:r w:rsidRPr="00003914">
                <w:rPr>
                  <w:rStyle w:val="ad"/>
                  <w:rFonts w:ascii="標楷體" w:eastAsia="標楷體" w:hAnsi="標楷體"/>
                  <w:color w:val="000000" w:themeColor="text1"/>
                  <w:sz w:val="28"/>
                  <w:szCs w:val="28"/>
                </w:rPr>
                <w:t>https://www.pagamo.org/</w:t>
              </w:r>
            </w:hyperlink>
            <w:r w:rsidRPr="00003914">
              <w:rPr>
                <w:rFonts w:ascii="標楷體" w:eastAsia="標楷體" w:hAnsi="標楷體"/>
                <w:color w:val="000000" w:themeColor="text1"/>
                <w:sz w:val="28"/>
                <w:szCs w:val="28"/>
              </w:rPr>
              <w:t>)</w:t>
            </w:r>
          </w:p>
        </w:tc>
        <w:tc>
          <w:tcPr>
            <w:tcW w:w="425" w:type="dxa"/>
          </w:tcPr>
          <w:p w14:paraId="128404AE"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5" w:type="dxa"/>
          </w:tcPr>
          <w:p w14:paraId="6DB43118"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6" w:type="dxa"/>
          </w:tcPr>
          <w:p w14:paraId="34CC542A"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861" w:type="dxa"/>
          </w:tcPr>
          <w:p w14:paraId="1DC59F35"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r>
      <w:tr w:rsidR="00E82ACD" w:rsidRPr="00003914" w14:paraId="2ED1B7D6" w14:textId="77777777" w:rsidTr="00F17771">
        <w:trPr>
          <w:trHeight w:val="469"/>
        </w:trPr>
        <w:tc>
          <w:tcPr>
            <w:tcW w:w="831" w:type="dxa"/>
          </w:tcPr>
          <w:p w14:paraId="6E362CEF"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8</w:t>
            </w:r>
          </w:p>
        </w:tc>
        <w:tc>
          <w:tcPr>
            <w:tcW w:w="7063" w:type="dxa"/>
          </w:tcPr>
          <w:p w14:paraId="2F66B653"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rPr>
            </w:pPr>
            <w:r w:rsidRPr="00003914">
              <w:rPr>
                <w:rFonts w:ascii="標楷體" w:eastAsia="標楷體" w:hAnsi="標楷體"/>
                <w:color w:val="000000" w:themeColor="text1"/>
                <w:sz w:val="28"/>
                <w:szCs w:val="28"/>
              </w:rPr>
              <w:t>LearnMode</w:t>
            </w:r>
            <w:r w:rsidRPr="00003914">
              <w:rPr>
                <w:rFonts w:ascii="標楷體" w:eastAsia="標楷體" w:hAnsi="標楷體" w:hint="eastAsia"/>
                <w:color w:val="000000" w:themeColor="text1"/>
                <w:sz w:val="28"/>
                <w:szCs w:val="28"/>
              </w:rPr>
              <w:t>學習吧</w:t>
            </w:r>
            <w:r w:rsidRPr="00003914">
              <w:rPr>
                <w:rFonts w:ascii="標楷體" w:eastAsia="標楷體" w:hAnsi="標楷體"/>
                <w:color w:val="000000" w:themeColor="text1"/>
                <w:sz w:val="28"/>
                <w:szCs w:val="28"/>
              </w:rPr>
              <w:t>(</w:t>
            </w:r>
            <w:hyperlink r:id="rId15" w:history="1">
              <w:r w:rsidRPr="00003914">
                <w:rPr>
                  <w:rStyle w:val="ad"/>
                  <w:rFonts w:ascii="標楷體" w:eastAsia="標楷體" w:hAnsi="標楷體"/>
                  <w:color w:val="000000" w:themeColor="text1"/>
                  <w:sz w:val="28"/>
                  <w:szCs w:val="28"/>
                </w:rPr>
                <w:t>https://www.learnmode.net/</w:t>
              </w:r>
            </w:hyperlink>
            <w:r w:rsidRPr="00003914">
              <w:rPr>
                <w:rFonts w:ascii="標楷體" w:eastAsia="標楷體" w:hAnsi="標楷體"/>
                <w:color w:val="000000" w:themeColor="text1"/>
                <w:sz w:val="28"/>
                <w:szCs w:val="28"/>
              </w:rPr>
              <w:t>)</w:t>
            </w:r>
          </w:p>
        </w:tc>
        <w:tc>
          <w:tcPr>
            <w:tcW w:w="425" w:type="dxa"/>
          </w:tcPr>
          <w:p w14:paraId="126D5E67"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c>
          <w:tcPr>
            <w:tcW w:w="425" w:type="dxa"/>
          </w:tcPr>
          <w:p w14:paraId="08CB5D81"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c>
          <w:tcPr>
            <w:tcW w:w="426" w:type="dxa"/>
          </w:tcPr>
          <w:p w14:paraId="7CCEC74C"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c>
          <w:tcPr>
            <w:tcW w:w="861" w:type="dxa"/>
          </w:tcPr>
          <w:p w14:paraId="23C0999C"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p>
        </w:tc>
      </w:tr>
      <w:tr w:rsidR="00E82ACD" w:rsidRPr="00003914" w14:paraId="05562C75" w14:textId="77777777" w:rsidTr="00F17771">
        <w:trPr>
          <w:trHeight w:val="612"/>
        </w:trPr>
        <w:tc>
          <w:tcPr>
            <w:tcW w:w="831" w:type="dxa"/>
          </w:tcPr>
          <w:p w14:paraId="3E864F21"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rPr>
              <w:t>9</w:t>
            </w:r>
          </w:p>
        </w:tc>
        <w:tc>
          <w:tcPr>
            <w:tcW w:w="7063" w:type="dxa"/>
          </w:tcPr>
          <w:p w14:paraId="41967C48"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rPr>
              <w:t>FUN學王</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網址：</w:t>
            </w:r>
            <w:hyperlink r:id="rId16" w:history="1">
              <w:r w:rsidRPr="00003914">
                <w:rPr>
                  <w:rStyle w:val="ad"/>
                  <w:rFonts w:ascii="標楷體" w:eastAsia="標楷體" w:hAnsi="標楷體"/>
                  <w:color w:val="000000" w:themeColor="text1"/>
                  <w:sz w:val="28"/>
                  <w:szCs w:val="28"/>
                </w:rPr>
                <w:t>https://fun.cloud.edu.tw/</w:t>
              </w:r>
            </w:hyperlink>
            <w:r w:rsidRPr="00003914">
              <w:rPr>
                <w:rFonts w:ascii="標楷體" w:eastAsia="標楷體" w:hAnsi="標楷體"/>
                <w:color w:val="000000" w:themeColor="text1"/>
                <w:sz w:val="28"/>
                <w:szCs w:val="28"/>
              </w:rPr>
              <w:t>)</w:t>
            </w:r>
          </w:p>
        </w:tc>
        <w:tc>
          <w:tcPr>
            <w:tcW w:w="425" w:type="dxa"/>
          </w:tcPr>
          <w:p w14:paraId="452AA116"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5" w:type="dxa"/>
          </w:tcPr>
          <w:p w14:paraId="0F72950C"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6" w:type="dxa"/>
          </w:tcPr>
          <w:p w14:paraId="39CCAED9"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861" w:type="dxa"/>
          </w:tcPr>
          <w:p w14:paraId="7C5C8B3A"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r>
      <w:tr w:rsidR="00E82ACD" w:rsidRPr="00003914" w14:paraId="47C84A12" w14:textId="77777777" w:rsidTr="00F17771">
        <w:trPr>
          <w:trHeight w:val="508"/>
        </w:trPr>
        <w:tc>
          <w:tcPr>
            <w:tcW w:w="831" w:type="dxa"/>
          </w:tcPr>
          <w:p w14:paraId="55F425B2"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rPr>
              <w:t>10</w:t>
            </w:r>
          </w:p>
        </w:tc>
        <w:tc>
          <w:tcPr>
            <w:tcW w:w="7063" w:type="dxa"/>
          </w:tcPr>
          <w:p w14:paraId="1257096A"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rPr>
              <w:t>高雄市達學堂</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網址：</w:t>
            </w:r>
            <w:hyperlink r:id="rId17" w:history="1">
              <w:r w:rsidRPr="00003914">
                <w:rPr>
                  <w:rStyle w:val="ad"/>
                  <w:rFonts w:ascii="標楷體" w:eastAsia="標楷體" w:hAnsi="標楷體"/>
                  <w:color w:val="000000" w:themeColor="text1"/>
                  <w:sz w:val="28"/>
                  <w:szCs w:val="28"/>
                </w:rPr>
                <w:t>http://drlive.kh.edu.tw/</w:t>
              </w:r>
            </w:hyperlink>
            <w:r w:rsidRPr="00003914">
              <w:rPr>
                <w:rFonts w:ascii="標楷體" w:eastAsia="標楷體" w:hAnsi="標楷體"/>
                <w:color w:val="000000" w:themeColor="text1"/>
                <w:sz w:val="28"/>
                <w:szCs w:val="28"/>
              </w:rPr>
              <w:t>)</w:t>
            </w:r>
          </w:p>
        </w:tc>
        <w:tc>
          <w:tcPr>
            <w:tcW w:w="425" w:type="dxa"/>
          </w:tcPr>
          <w:p w14:paraId="3010E2A1"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5" w:type="dxa"/>
          </w:tcPr>
          <w:p w14:paraId="12D2FA08"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426" w:type="dxa"/>
          </w:tcPr>
          <w:p w14:paraId="42CEB995"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c>
          <w:tcPr>
            <w:tcW w:w="861" w:type="dxa"/>
          </w:tcPr>
          <w:p w14:paraId="0FB25735" w14:textId="77777777" w:rsidR="00E82ACD" w:rsidRPr="00003914" w:rsidRDefault="00E82ACD" w:rsidP="005D61FE">
            <w:pPr>
              <w:pStyle w:val="a3"/>
              <w:snapToGrid w:val="0"/>
              <w:spacing w:line="500" w:lineRule="exact"/>
              <w:ind w:leftChars="0" w:left="0"/>
              <w:jc w:val="both"/>
              <w:rPr>
                <w:rFonts w:ascii="標楷體" w:eastAsia="標楷體" w:hAnsi="標楷體"/>
                <w:color w:val="000000" w:themeColor="text1"/>
                <w:sz w:val="28"/>
                <w:szCs w:val="28"/>
                <w:lang w:eastAsia="zh-HK"/>
              </w:rPr>
            </w:pPr>
            <w:r w:rsidRPr="00003914">
              <w:rPr>
                <w:rFonts w:ascii="標楷體" w:eastAsia="標楷體" w:hAnsi="標楷體" w:hint="eastAsia"/>
                <w:color w:val="000000" w:themeColor="text1"/>
                <w:sz w:val="28"/>
                <w:szCs w:val="28"/>
                <w:lang w:eastAsia="zh-HK"/>
              </w:rPr>
              <w:t>○</w:t>
            </w:r>
          </w:p>
        </w:tc>
      </w:tr>
    </w:tbl>
    <w:p w14:paraId="69CE68C2" w14:textId="77777777" w:rsidR="00E82ACD" w:rsidRPr="00003914" w:rsidRDefault="00E82ACD" w:rsidP="005D61FE">
      <w:pPr>
        <w:tabs>
          <w:tab w:val="left" w:pos="709"/>
        </w:tabs>
        <w:spacing w:line="60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三、教師可線上教學之網站</w:t>
      </w:r>
    </w:p>
    <w:p w14:paraId="2E95BA9C" w14:textId="77777777" w:rsidR="00E82ACD" w:rsidRPr="00003914" w:rsidRDefault="00E82ACD" w:rsidP="005D61FE">
      <w:pPr>
        <w:tabs>
          <w:tab w:val="left" w:pos="709"/>
        </w:tabs>
        <w:spacing w:line="60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(一)高雄市達學堂</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網址：</w:t>
      </w:r>
      <w:hyperlink r:id="rId18" w:history="1">
        <w:r w:rsidRPr="00003914">
          <w:rPr>
            <w:rStyle w:val="ad"/>
            <w:rFonts w:ascii="標楷體" w:eastAsia="標楷體" w:hAnsi="標楷體"/>
            <w:color w:val="000000" w:themeColor="text1"/>
            <w:sz w:val="28"/>
            <w:szCs w:val="28"/>
          </w:rPr>
          <w:t>http://drlive.kh.edu.tw/</w:t>
        </w:r>
      </w:hyperlink>
      <w:r w:rsidRPr="00003914">
        <w:rPr>
          <w:rFonts w:ascii="標楷體" w:eastAsia="標楷體" w:hAnsi="標楷體"/>
          <w:color w:val="000000" w:themeColor="text1"/>
          <w:sz w:val="28"/>
          <w:szCs w:val="28"/>
        </w:rPr>
        <w:t>)</w:t>
      </w:r>
    </w:p>
    <w:p w14:paraId="4124CE3C" w14:textId="77777777" w:rsidR="00E82ACD" w:rsidRPr="00003914" w:rsidRDefault="00E82ACD" w:rsidP="005D61FE">
      <w:pPr>
        <w:tabs>
          <w:tab w:val="left" w:pos="709"/>
        </w:tabs>
        <w:spacing w:line="600" w:lineRule="exact"/>
        <w:jc w:val="both"/>
        <w:rPr>
          <w:rFonts w:ascii="標楷體" w:eastAsia="標楷體" w:hAnsi="標楷體"/>
          <w:color w:val="000000" w:themeColor="text1"/>
          <w:sz w:val="28"/>
          <w:szCs w:val="28"/>
        </w:rPr>
      </w:pP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二</w:t>
      </w:r>
      <w:r w:rsidRPr="00003914">
        <w:rPr>
          <w:rFonts w:ascii="標楷體" w:eastAsia="標楷體" w:hAnsi="標楷體"/>
          <w:color w:val="000000" w:themeColor="text1"/>
          <w:sz w:val="28"/>
          <w:szCs w:val="28"/>
        </w:rPr>
        <w:t>)</w:t>
      </w:r>
      <w:r w:rsidRPr="00003914">
        <w:rPr>
          <w:rFonts w:ascii="標楷體" w:eastAsia="標楷體" w:hAnsi="標楷體" w:hint="eastAsia"/>
          <w:color w:val="000000" w:themeColor="text1"/>
          <w:sz w:val="28"/>
          <w:szCs w:val="28"/>
        </w:rPr>
        <w:t>BTS無界塾</w:t>
      </w:r>
      <w:r w:rsidRPr="00003914">
        <w:rPr>
          <w:rFonts w:ascii="標楷體" w:eastAsia="標楷體" w:hAnsi="標楷體"/>
          <w:color w:val="000000" w:themeColor="text1"/>
          <w:sz w:val="28"/>
          <w:szCs w:val="28"/>
        </w:rPr>
        <w:t xml:space="preserve"> </w:t>
      </w:r>
      <w:hyperlink r:id="rId19" w:history="1">
        <w:r w:rsidRPr="00003914">
          <w:rPr>
            <w:rStyle w:val="ad"/>
            <w:rFonts w:ascii="標楷體" w:eastAsia="標楷體" w:hAnsi="標楷體"/>
            <w:color w:val="000000" w:themeColor="text1"/>
            <w:sz w:val="28"/>
            <w:szCs w:val="28"/>
          </w:rPr>
          <w:t>https://www.btsflip.org/</w:t>
        </w:r>
      </w:hyperlink>
    </w:p>
    <w:p w14:paraId="3C08AC4A" w14:textId="77777777" w:rsidR="00E82ACD" w:rsidRPr="00003914" w:rsidRDefault="00E82ACD" w:rsidP="005D61FE">
      <w:pPr>
        <w:widowControl/>
        <w:jc w:val="both"/>
        <w:rPr>
          <w:rFonts w:ascii="標楷體" w:eastAsia="標楷體" w:hAnsi="標楷體"/>
          <w:color w:val="000000" w:themeColor="text1"/>
          <w:sz w:val="28"/>
          <w:szCs w:val="28"/>
        </w:rPr>
      </w:pPr>
      <w:r w:rsidRPr="00003914">
        <w:rPr>
          <w:rFonts w:ascii="標楷體" w:eastAsia="標楷體" w:hAnsi="標楷體"/>
          <w:color w:val="000000" w:themeColor="text1"/>
          <w:sz w:val="28"/>
          <w:szCs w:val="28"/>
        </w:rPr>
        <w:br w:type="page"/>
      </w:r>
    </w:p>
    <w:p w14:paraId="33C65A37" w14:textId="77777777" w:rsidR="00E82ACD" w:rsidRPr="00003914" w:rsidRDefault="00E82ACD" w:rsidP="005D61FE">
      <w:pPr>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lastRenderedPageBreak/>
        <w:t>附件三</w:t>
      </w:r>
    </w:p>
    <w:p w14:paraId="2011D388" w14:textId="46FBE045" w:rsidR="00764B62" w:rsidRDefault="00764B62" w:rsidP="00764B62">
      <w:pPr>
        <w:spacing w:line="480" w:lineRule="exact"/>
        <w:ind w:leftChars="35" w:left="1045" w:hangingChars="300" w:hanging="961"/>
        <w:jc w:val="center"/>
        <w:rPr>
          <w:rFonts w:ascii="標楷體" w:eastAsia="標楷體" w:hAnsi="標楷體"/>
          <w:b/>
          <w:color w:val="000000" w:themeColor="text1"/>
          <w:sz w:val="32"/>
          <w:szCs w:val="28"/>
        </w:rPr>
      </w:pPr>
      <w:r>
        <w:rPr>
          <w:rFonts w:ascii="標楷體" w:eastAsia="標楷體" w:hAnsi="標楷體" w:hint="eastAsia"/>
          <w:b/>
          <w:color w:val="000000" w:themeColor="text1"/>
          <w:sz w:val="32"/>
          <w:szCs w:val="28"/>
        </w:rPr>
        <w:t>三民區民族國小</w:t>
      </w:r>
      <w:r w:rsidR="00E82ACD" w:rsidRPr="00003914">
        <w:rPr>
          <w:rFonts w:ascii="標楷體" w:eastAsia="標楷體" w:hAnsi="標楷體" w:hint="eastAsia"/>
          <w:b/>
          <w:color w:val="000000" w:themeColor="text1"/>
          <w:sz w:val="32"/>
          <w:szCs w:val="28"/>
        </w:rPr>
        <w:t>因應嚴重特殊傳染性肺炎疫情</w:t>
      </w:r>
    </w:p>
    <w:p w14:paraId="4FFB5422" w14:textId="66ECC7A5" w:rsidR="00E82ACD" w:rsidRPr="00003914" w:rsidRDefault="00E82ACD" w:rsidP="00764B62">
      <w:pPr>
        <w:spacing w:line="480" w:lineRule="exact"/>
        <w:ind w:leftChars="35" w:left="1045" w:hangingChars="300" w:hanging="961"/>
        <w:jc w:val="center"/>
        <w:rPr>
          <w:rFonts w:ascii="標楷體" w:eastAsia="標楷體" w:hAnsi="標楷體"/>
          <w:b/>
          <w:color w:val="000000" w:themeColor="text1"/>
          <w:sz w:val="32"/>
          <w:szCs w:val="28"/>
        </w:rPr>
      </w:pPr>
      <w:r w:rsidRPr="00003914">
        <w:rPr>
          <w:rFonts w:ascii="標楷體" w:eastAsia="標楷體" w:hAnsi="標楷體" w:hint="eastAsia"/>
          <w:b/>
          <w:color w:val="000000" w:themeColor="text1"/>
          <w:sz w:val="32"/>
          <w:szCs w:val="28"/>
        </w:rPr>
        <w:t>補課暨課業學習計畫-學生自主學習歷程紀錄</w:t>
      </w:r>
    </w:p>
    <w:tbl>
      <w:tblPr>
        <w:tblStyle w:val="af0"/>
        <w:tblW w:w="0" w:type="auto"/>
        <w:tblLook w:val="04A0" w:firstRow="1" w:lastRow="0" w:firstColumn="1" w:lastColumn="0" w:noHBand="0" w:noVBand="1"/>
      </w:tblPr>
      <w:tblGrid>
        <w:gridCol w:w="919"/>
        <w:gridCol w:w="2380"/>
        <w:gridCol w:w="966"/>
        <w:gridCol w:w="2253"/>
        <w:gridCol w:w="938"/>
        <w:gridCol w:w="3142"/>
      </w:tblGrid>
      <w:tr w:rsidR="00E82ACD" w:rsidRPr="00003914" w14:paraId="152FF996" w14:textId="77777777" w:rsidTr="008C5656">
        <w:trPr>
          <w:trHeight w:val="591"/>
        </w:trPr>
        <w:tc>
          <w:tcPr>
            <w:tcW w:w="919" w:type="dxa"/>
            <w:vAlign w:val="center"/>
          </w:tcPr>
          <w:p w14:paraId="77D78121" w14:textId="77777777" w:rsidR="00E82ACD" w:rsidRPr="00003914" w:rsidRDefault="00E82ACD" w:rsidP="005D61FE">
            <w:pPr>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姓名</w:t>
            </w:r>
          </w:p>
        </w:tc>
        <w:tc>
          <w:tcPr>
            <w:tcW w:w="2380" w:type="dxa"/>
            <w:vAlign w:val="center"/>
          </w:tcPr>
          <w:p w14:paraId="2181B498" w14:textId="77777777" w:rsidR="00E82ACD" w:rsidRPr="00003914" w:rsidRDefault="00E82ACD" w:rsidP="005D61FE">
            <w:pPr>
              <w:jc w:val="both"/>
              <w:rPr>
                <w:rFonts w:ascii="標楷體" w:eastAsia="標楷體" w:hAnsi="標楷體"/>
                <w:color w:val="000000" w:themeColor="text1"/>
                <w:sz w:val="28"/>
                <w:szCs w:val="28"/>
              </w:rPr>
            </w:pPr>
          </w:p>
        </w:tc>
        <w:tc>
          <w:tcPr>
            <w:tcW w:w="966" w:type="dxa"/>
            <w:vAlign w:val="center"/>
          </w:tcPr>
          <w:p w14:paraId="07F9EA63" w14:textId="77777777" w:rsidR="00E82ACD" w:rsidRPr="00003914" w:rsidRDefault="00E82ACD" w:rsidP="005D61FE">
            <w:pPr>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班級</w:t>
            </w:r>
          </w:p>
        </w:tc>
        <w:tc>
          <w:tcPr>
            <w:tcW w:w="2253" w:type="dxa"/>
            <w:vAlign w:val="center"/>
          </w:tcPr>
          <w:p w14:paraId="19A1902A" w14:textId="77777777" w:rsidR="00E82ACD" w:rsidRPr="00003914" w:rsidRDefault="00E82ACD" w:rsidP="005D61FE">
            <w:pPr>
              <w:jc w:val="both"/>
              <w:rPr>
                <w:rFonts w:ascii="標楷體" w:eastAsia="標楷體" w:hAnsi="標楷體"/>
                <w:color w:val="000000" w:themeColor="text1"/>
                <w:sz w:val="28"/>
                <w:szCs w:val="28"/>
              </w:rPr>
            </w:pPr>
          </w:p>
        </w:tc>
        <w:tc>
          <w:tcPr>
            <w:tcW w:w="938" w:type="dxa"/>
            <w:vAlign w:val="center"/>
          </w:tcPr>
          <w:p w14:paraId="66245793" w14:textId="77777777" w:rsidR="00E82ACD" w:rsidRPr="00003914" w:rsidRDefault="00E82ACD" w:rsidP="005D61FE">
            <w:pPr>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座號</w:t>
            </w:r>
          </w:p>
        </w:tc>
        <w:tc>
          <w:tcPr>
            <w:tcW w:w="3142" w:type="dxa"/>
            <w:vAlign w:val="center"/>
          </w:tcPr>
          <w:p w14:paraId="1B4084B6" w14:textId="77777777" w:rsidR="00E82ACD" w:rsidRPr="00003914" w:rsidRDefault="00E82ACD" w:rsidP="005D61FE">
            <w:pPr>
              <w:jc w:val="both"/>
              <w:rPr>
                <w:rFonts w:ascii="標楷體" w:eastAsia="標楷體" w:hAnsi="標楷體"/>
                <w:color w:val="000000" w:themeColor="text1"/>
                <w:sz w:val="28"/>
                <w:szCs w:val="28"/>
              </w:rPr>
            </w:pPr>
          </w:p>
        </w:tc>
      </w:tr>
    </w:tbl>
    <w:p w14:paraId="6C869D32" w14:textId="77777777" w:rsidR="00E82ACD" w:rsidRPr="00003914" w:rsidRDefault="00E82ACD" w:rsidP="005D61FE">
      <w:pPr>
        <w:jc w:val="both"/>
        <w:rPr>
          <w:color w:val="000000" w:themeColor="text1"/>
        </w:rPr>
      </w:pPr>
    </w:p>
    <w:tbl>
      <w:tblPr>
        <w:tblStyle w:val="af0"/>
        <w:tblW w:w="0" w:type="auto"/>
        <w:tblLook w:val="04A0" w:firstRow="1" w:lastRow="0" w:firstColumn="1" w:lastColumn="0" w:noHBand="0" w:noVBand="1"/>
      </w:tblPr>
      <w:tblGrid>
        <w:gridCol w:w="919"/>
        <w:gridCol w:w="1386"/>
        <w:gridCol w:w="4241"/>
        <w:gridCol w:w="3343"/>
        <w:gridCol w:w="709"/>
      </w:tblGrid>
      <w:tr w:rsidR="00E82ACD" w:rsidRPr="00003914" w14:paraId="340E7A73" w14:textId="77777777" w:rsidTr="00764B62">
        <w:trPr>
          <w:trHeight w:val="491"/>
        </w:trPr>
        <w:tc>
          <w:tcPr>
            <w:tcW w:w="919" w:type="dxa"/>
            <w:vAlign w:val="center"/>
          </w:tcPr>
          <w:p w14:paraId="03497FBA" w14:textId="77777777" w:rsidR="00E82ACD" w:rsidRPr="00764B62" w:rsidRDefault="00E82ACD" w:rsidP="005D61FE">
            <w:pPr>
              <w:spacing w:line="480" w:lineRule="exact"/>
              <w:jc w:val="both"/>
              <w:rPr>
                <w:rFonts w:ascii="標楷體" w:eastAsia="標楷體" w:hAnsi="標楷體"/>
                <w:color w:val="000000" w:themeColor="text1"/>
                <w:szCs w:val="28"/>
              </w:rPr>
            </w:pPr>
            <w:r w:rsidRPr="00764B62">
              <w:rPr>
                <w:rFonts w:ascii="標楷體" w:eastAsia="標楷體" w:hAnsi="標楷體" w:hint="eastAsia"/>
                <w:color w:val="000000" w:themeColor="text1"/>
                <w:szCs w:val="28"/>
              </w:rPr>
              <w:t>日期</w:t>
            </w:r>
          </w:p>
        </w:tc>
        <w:tc>
          <w:tcPr>
            <w:tcW w:w="1386" w:type="dxa"/>
            <w:vAlign w:val="center"/>
          </w:tcPr>
          <w:p w14:paraId="35B5C016" w14:textId="77777777" w:rsidR="00E82ACD" w:rsidRPr="00764B62" w:rsidRDefault="00E82ACD" w:rsidP="005D61FE">
            <w:pPr>
              <w:spacing w:line="480" w:lineRule="exact"/>
              <w:jc w:val="both"/>
              <w:rPr>
                <w:rFonts w:ascii="標楷體" w:eastAsia="標楷體" w:hAnsi="標楷體"/>
                <w:color w:val="000000" w:themeColor="text1"/>
                <w:szCs w:val="28"/>
              </w:rPr>
            </w:pPr>
            <w:r w:rsidRPr="00764B62">
              <w:rPr>
                <w:rFonts w:ascii="標楷體" w:eastAsia="標楷體" w:hAnsi="標楷體" w:hint="eastAsia"/>
                <w:color w:val="000000" w:themeColor="text1"/>
                <w:szCs w:val="28"/>
              </w:rPr>
              <w:t>課程科目/進度</w:t>
            </w:r>
          </w:p>
        </w:tc>
        <w:tc>
          <w:tcPr>
            <w:tcW w:w="4241" w:type="dxa"/>
            <w:vAlign w:val="center"/>
          </w:tcPr>
          <w:p w14:paraId="1896EAB5" w14:textId="77777777" w:rsidR="00E82ACD" w:rsidRPr="00764B62" w:rsidRDefault="00E82ACD" w:rsidP="005D61FE">
            <w:pPr>
              <w:spacing w:line="480" w:lineRule="exact"/>
              <w:jc w:val="both"/>
              <w:rPr>
                <w:rFonts w:ascii="標楷體" w:eastAsia="標楷體" w:hAnsi="標楷體"/>
                <w:color w:val="000000" w:themeColor="text1"/>
                <w:szCs w:val="28"/>
              </w:rPr>
            </w:pPr>
            <w:r w:rsidRPr="00764B62">
              <w:rPr>
                <w:rFonts w:ascii="標楷體" w:eastAsia="標楷體" w:hAnsi="標楷體" w:hint="eastAsia"/>
                <w:color w:val="000000" w:themeColor="text1"/>
                <w:szCs w:val="28"/>
              </w:rPr>
              <w:t>實施方式</w:t>
            </w:r>
          </w:p>
        </w:tc>
        <w:tc>
          <w:tcPr>
            <w:tcW w:w="3343" w:type="dxa"/>
            <w:vAlign w:val="center"/>
          </w:tcPr>
          <w:p w14:paraId="70B6DCA5" w14:textId="77777777" w:rsidR="00E82ACD" w:rsidRPr="00764B62" w:rsidRDefault="00E82ACD" w:rsidP="005D61FE">
            <w:pPr>
              <w:spacing w:line="480" w:lineRule="exact"/>
              <w:jc w:val="both"/>
              <w:rPr>
                <w:rFonts w:ascii="標楷體" w:eastAsia="標楷體" w:hAnsi="標楷體"/>
                <w:color w:val="000000" w:themeColor="text1"/>
                <w:szCs w:val="28"/>
              </w:rPr>
            </w:pPr>
            <w:r w:rsidRPr="00764B62">
              <w:rPr>
                <w:rFonts w:ascii="標楷體" w:eastAsia="標楷體" w:hAnsi="標楷體" w:hint="eastAsia"/>
                <w:color w:val="000000" w:themeColor="text1"/>
                <w:szCs w:val="28"/>
              </w:rPr>
              <w:t>學習筆記</w:t>
            </w:r>
          </w:p>
        </w:tc>
        <w:tc>
          <w:tcPr>
            <w:tcW w:w="709" w:type="dxa"/>
            <w:vAlign w:val="center"/>
          </w:tcPr>
          <w:p w14:paraId="323B9D4E" w14:textId="77777777" w:rsidR="00E82ACD" w:rsidRPr="00764B62" w:rsidRDefault="00E82ACD" w:rsidP="005D61FE">
            <w:pPr>
              <w:spacing w:line="480" w:lineRule="exact"/>
              <w:jc w:val="both"/>
              <w:rPr>
                <w:rFonts w:ascii="標楷體" w:eastAsia="標楷體" w:hAnsi="標楷體"/>
                <w:color w:val="000000" w:themeColor="text1"/>
                <w:szCs w:val="28"/>
              </w:rPr>
            </w:pPr>
            <w:r w:rsidRPr="00764B62">
              <w:rPr>
                <w:rFonts w:ascii="標楷體" w:eastAsia="標楷體" w:hAnsi="標楷體" w:hint="eastAsia"/>
                <w:color w:val="000000" w:themeColor="text1"/>
                <w:szCs w:val="28"/>
              </w:rPr>
              <w:t>時數</w:t>
            </w:r>
          </w:p>
        </w:tc>
      </w:tr>
      <w:tr w:rsidR="00E82ACD" w:rsidRPr="00003914" w14:paraId="25E40177" w14:textId="77777777" w:rsidTr="00764B62">
        <w:tc>
          <w:tcPr>
            <w:tcW w:w="919" w:type="dxa"/>
          </w:tcPr>
          <w:p w14:paraId="2A7C61B3"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1386" w:type="dxa"/>
          </w:tcPr>
          <w:p w14:paraId="00BCD44B"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4241" w:type="dxa"/>
          </w:tcPr>
          <w:p w14:paraId="6728E090"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□線上學習</w:t>
            </w:r>
          </w:p>
          <w:p w14:paraId="263BF1AC"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□其他方式</w:t>
            </w:r>
          </w:p>
          <w:p w14:paraId="64B30E00" w14:textId="77777777" w:rsidR="00E82ACD" w:rsidRPr="00003914" w:rsidRDefault="00E82ACD" w:rsidP="005D61FE">
            <w:pPr>
              <w:spacing w:line="480" w:lineRule="exact"/>
              <w:jc w:val="both"/>
              <w:rPr>
                <w:rFonts w:ascii="標楷體" w:eastAsia="標楷體" w:hAnsi="標楷體"/>
                <w:b/>
                <w:color w:val="000000" w:themeColor="text1"/>
                <w:sz w:val="32"/>
                <w:szCs w:val="28"/>
              </w:rPr>
            </w:pPr>
            <w:r w:rsidRPr="00003914">
              <w:rPr>
                <w:rFonts w:ascii="標楷體" w:eastAsia="標楷體" w:hAnsi="標楷體" w:hint="eastAsia"/>
                <w:color w:val="000000" w:themeColor="text1"/>
                <w:sz w:val="28"/>
                <w:szCs w:val="28"/>
              </w:rPr>
              <w:t>請說明：＿＿＿＿＿＿＿＿＿＿</w:t>
            </w:r>
          </w:p>
        </w:tc>
        <w:tc>
          <w:tcPr>
            <w:tcW w:w="3343" w:type="dxa"/>
          </w:tcPr>
          <w:p w14:paraId="442D10E2"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709" w:type="dxa"/>
          </w:tcPr>
          <w:p w14:paraId="0FED83BF"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r>
      <w:tr w:rsidR="00E82ACD" w:rsidRPr="00003914" w14:paraId="1AD712BB" w14:textId="77777777" w:rsidTr="00764B62">
        <w:tc>
          <w:tcPr>
            <w:tcW w:w="919" w:type="dxa"/>
          </w:tcPr>
          <w:p w14:paraId="37190C38"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1386" w:type="dxa"/>
          </w:tcPr>
          <w:p w14:paraId="56F69FF4"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4241" w:type="dxa"/>
          </w:tcPr>
          <w:p w14:paraId="4E6324CA"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□線上學習</w:t>
            </w:r>
          </w:p>
          <w:p w14:paraId="4C87285B"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□其他方式</w:t>
            </w:r>
          </w:p>
          <w:p w14:paraId="78241621" w14:textId="77777777" w:rsidR="00E82ACD" w:rsidRPr="00003914" w:rsidRDefault="00E82ACD" w:rsidP="005D61FE">
            <w:pPr>
              <w:spacing w:line="480" w:lineRule="exact"/>
              <w:jc w:val="both"/>
              <w:rPr>
                <w:rFonts w:ascii="標楷體" w:eastAsia="標楷體" w:hAnsi="標楷體"/>
                <w:b/>
                <w:color w:val="000000" w:themeColor="text1"/>
                <w:sz w:val="32"/>
                <w:szCs w:val="28"/>
              </w:rPr>
            </w:pPr>
            <w:r w:rsidRPr="00003914">
              <w:rPr>
                <w:rFonts w:ascii="標楷體" w:eastAsia="標楷體" w:hAnsi="標楷體" w:hint="eastAsia"/>
                <w:color w:val="000000" w:themeColor="text1"/>
                <w:sz w:val="28"/>
                <w:szCs w:val="28"/>
              </w:rPr>
              <w:t>請說明：＿＿＿＿＿＿＿＿＿＿</w:t>
            </w:r>
          </w:p>
        </w:tc>
        <w:tc>
          <w:tcPr>
            <w:tcW w:w="3343" w:type="dxa"/>
          </w:tcPr>
          <w:p w14:paraId="1B71DF7C"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709" w:type="dxa"/>
          </w:tcPr>
          <w:p w14:paraId="7A97564F"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r>
      <w:tr w:rsidR="00E82ACD" w:rsidRPr="00003914" w14:paraId="59DA2369" w14:textId="77777777" w:rsidTr="00764B62">
        <w:tc>
          <w:tcPr>
            <w:tcW w:w="919" w:type="dxa"/>
          </w:tcPr>
          <w:p w14:paraId="47F6577D"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1386" w:type="dxa"/>
          </w:tcPr>
          <w:p w14:paraId="50874228"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4241" w:type="dxa"/>
          </w:tcPr>
          <w:p w14:paraId="7001DA03"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□線上學習</w:t>
            </w:r>
          </w:p>
          <w:p w14:paraId="12158AFF"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□其他方式</w:t>
            </w:r>
          </w:p>
          <w:p w14:paraId="5F820D4F" w14:textId="77777777" w:rsidR="00E82ACD" w:rsidRPr="00003914" w:rsidRDefault="00E82ACD" w:rsidP="005D61FE">
            <w:pPr>
              <w:spacing w:line="480" w:lineRule="exact"/>
              <w:jc w:val="both"/>
              <w:rPr>
                <w:rFonts w:ascii="標楷體" w:eastAsia="標楷體" w:hAnsi="標楷體"/>
                <w:b/>
                <w:color w:val="000000" w:themeColor="text1"/>
                <w:sz w:val="32"/>
                <w:szCs w:val="28"/>
              </w:rPr>
            </w:pPr>
            <w:r w:rsidRPr="00003914">
              <w:rPr>
                <w:rFonts w:ascii="標楷體" w:eastAsia="標楷體" w:hAnsi="標楷體" w:hint="eastAsia"/>
                <w:color w:val="000000" w:themeColor="text1"/>
                <w:sz w:val="28"/>
                <w:szCs w:val="28"/>
              </w:rPr>
              <w:t>請說明：＿＿＿＿＿＿＿＿＿＿</w:t>
            </w:r>
          </w:p>
        </w:tc>
        <w:tc>
          <w:tcPr>
            <w:tcW w:w="3343" w:type="dxa"/>
          </w:tcPr>
          <w:p w14:paraId="1B458424"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709" w:type="dxa"/>
          </w:tcPr>
          <w:p w14:paraId="54EB16E5"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r>
      <w:tr w:rsidR="00E82ACD" w:rsidRPr="00003914" w14:paraId="1B73BF5D" w14:textId="77777777" w:rsidTr="00764B62">
        <w:tc>
          <w:tcPr>
            <w:tcW w:w="919" w:type="dxa"/>
          </w:tcPr>
          <w:p w14:paraId="208D5348"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1386" w:type="dxa"/>
          </w:tcPr>
          <w:p w14:paraId="68C0A65A"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4241" w:type="dxa"/>
          </w:tcPr>
          <w:p w14:paraId="41BAC98D"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□線上學習</w:t>
            </w:r>
          </w:p>
          <w:p w14:paraId="35D2ED8E"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□其他方式</w:t>
            </w:r>
          </w:p>
          <w:p w14:paraId="77F0376D" w14:textId="77777777" w:rsidR="00E82ACD" w:rsidRPr="00003914" w:rsidRDefault="00E82ACD" w:rsidP="005D61FE">
            <w:pPr>
              <w:spacing w:line="480" w:lineRule="exact"/>
              <w:jc w:val="both"/>
              <w:rPr>
                <w:rFonts w:ascii="標楷體" w:eastAsia="標楷體" w:hAnsi="標楷體"/>
                <w:b/>
                <w:color w:val="000000" w:themeColor="text1"/>
                <w:sz w:val="32"/>
                <w:szCs w:val="28"/>
              </w:rPr>
            </w:pPr>
            <w:r w:rsidRPr="00003914">
              <w:rPr>
                <w:rFonts w:ascii="標楷體" w:eastAsia="標楷體" w:hAnsi="標楷體" w:hint="eastAsia"/>
                <w:color w:val="000000" w:themeColor="text1"/>
                <w:sz w:val="28"/>
                <w:szCs w:val="28"/>
              </w:rPr>
              <w:t>請說明：＿＿＿＿＿＿＿＿＿＿</w:t>
            </w:r>
          </w:p>
        </w:tc>
        <w:tc>
          <w:tcPr>
            <w:tcW w:w="3343" w:type="dxa"/>
          </w:tcPr>
          <w:p w14:paraId="558B3E71"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709" w:type="dxa"/>
          </w:tcPr>
          <w:p w14:paraId="59E759FA"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r>
      <w:tr w:rsidR="00E82ACD" w:rsidRPr="00003914" w14:paraId="7F6647BB" w14:textId="77777777" w:rsidTr="00764B62">
        <w:tc>
          <w:tcPr>
            <w:tcW w:w="919" w:type="dxa"/>
          </w:tcPr>
          <w:p w14:paraId="428109B5"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1386" w:type="dxa"/>
          </w:tcPr>
          <w:p w14:paraId="6B5E440F"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4241" w:type="dxa"/>
          </w:tcPr>
          <w:p w14:paraId="1A65F574"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□線上學習</w:t>
            </w:r>
          </w:p>
          <w:p w14:paraId="54861C4F"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□其他方式</w:t>
            </w:r>
          </w:p>
          <w:p w14:paraId="37F8F33E" w14:textId="77777777" w:rsidR="00E82ACD" w:rsidRPr="00003914" w:rsidRDefault="00E82ACD" w:rsidP="005D61FE">
            <w:pPr>
              <w:spacing w:line="480" w:lineRule="exact"/>
              <w:jc w:val="both"/>
              <w:rPr>
                <w:rFonts w:ascii="標楷體" w:eastAsia="標楷體" w:hAnsi="標楷體"/>
                <w:b/>
                <w:color w:val="000000" w:themeColor="text1"/>
                <w:sz w:val="32"/>
                <w:szCs w:val="28"/>
              </w:rPr>
            </w:pPr>
            <w:r w:rsidRPr="00003914">
              <w:rPr>
                <w:rFonts w:ascii="標楷體" w:eastAsia="標楷體" w:hAnsi="標楷體" w:hint="eastAsia"/>
                <w:color w:val="000000" w:themeColor="text1"/>
                <w:sz w:val="28"/>
                <w:szCs w:val="28"/>
              </w:rPr>
              <w:t>請說明：＿＿＿＿＿＿＿＿＿＿</w:t>
            </w:r>
          </w:p>
        </w:tc>
        <w:tc>
          <w:tcPr>
            <w:tcW w:w="3343" w:type="dxa"/>
          </w:tcPr>
          <w:p w14:paraId="6498649E"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709" w:type="dxa"/>
          </w:tcPr>
          <w:p w14:paraId="4558EC19"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r>
      <w:tr w:rsidR="00E82ACD" w:rsidRPr="00003914" w14:paraId="3564D0BD" w14:textId="77777777" w:rsidTr="00764B62">
        <w:tc>
          <w:tcPr>
            <w:tcW w:w="919" w:type="dxa"/>
          </w:tcPr>
          <w:p w14:paraId="11DACA2C"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1386" w:type="dxa"/>
          </w:tcPr>
          <w:p w14:paraId="118AA991"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4241" w:type="dxa"/>
          </w:tcPr>
          <w:p w14:paraId="0F97E044"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□線上學習</w:t>
            </w:r>
          </w:p>
          <w:p w14:paraId="50835A35" w14:textId="77777777" w:rsidR="00E82ACD" w:rsidRPr="00003914" w:rsidRDefault="00E82ACD" w:rsidP="005D61FE">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□其他方式</w:t>
            </w:r>
          </w:p>
          <w:p w14:paraId="5A28845C" w14:textId="77777777" w:rsidR="00E82ACD" w:rsidRPr="00003914" w:rsidRDefault="00E82ACD" w:rsidP="005D61FE">
            <w:pPr>
              <w:spacing w:line="480" w:lineRule="exact"/>
              <w:jc w:val="both"/>
              <w:rPr>
                <w:rFonts w:ascii="標楷體" w:eastAsia="標楷體" w:hAnsi="標楷體"/>
                <w:b/>
                <w:color w:val="000000" w:themeColor="text1"/>
                <w:sz w:val="32"/>
                <w:szCs w:val="28"/>
              </w:rPr>
            </w:pPr>
            <w:r w:rsidRPr="00003914">
              <w:rPr>
                <w:rFonts w:ascii="標楷體" w:eastAsia="標楷體" w:hAnsi="標楷體" w:hint="eastAsia"/>
                <w:color w:val="000000" w:themeColor="text1"/>
                <w:sz w:val="28"/>
                <w:szCs w:val="28"/>
              </w:rPr>
              <w:t>請說明：＿＿＿＿＿＿＿＿＿＿</w:t>
            </w:r>
          </w:p>
        </w:tc>
        <w:tc>
          <w:tcPr>
            <w:tcW w:w="3343" w:type="dxa"/>
          </w:tcPr>
          <w:p w14:paraId="5F6AA6D8"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c>
          <w:tcPr>
            <w:tcW w:w="709" w:type="dxa"/>
          </w:tcPr>
          <w:p w14:paraId="198F9C1D" w14:textId="77777777" w:rsidR="00E82ACD" w:rsidRPr="00003914" w:rsidRDefault="00E82ACD" w:rsidP="005D61FE">
            <w:pPr>
              <w:spacing w:line="480" w:lineRule="exact"/>
              <w:jc w:val="both"/>
              <w:rPr>
                <w:rFonts w:ascii="標楷體" w:eastAsia="標楷體" w:hAnsi="標楷體"/>
                <w:b/>
                <w:color w:val="000000" w:themeColor="text1"/>
                <w:sz w:val="32"/>
                <w:szCs w:val="28"/>
              </w:rPr>
            </w:pPr>
          </w:p>
        </w:tc>
      </w:tr>
      <w:tr w:rsidR="00764B62" w:rsidRPr="00003914" w14:paraId="79112F18" w14:textId="77777777" w:rsidTr="00764B62">
        <w:tc>
          <w:tcPr>
            <w:tcW w:w="919" w:type="dxa"/>
          </w:tcPr>
          <w:p w14:paraId="49B55372" w14:textId="77777777" w:rsidR="00764B62" w:rsidRPr="00003914" w:rsidRDefault="00764B62" w:rsidP="005D61FE">
            <w:pPr>
              <w:spacing w:line="480" w:lineRule="exact"/>
              <w:jc w:val="both"/>
              <w:rPr>
                <w:rFonts w:ascii="標楷體" w:eastAsia="標楷體" w:hAnsi="標楷體"/>
                <w:b/>
                <w:color w:val="000000" w:themeColor="text1"/>
                <w:sz w:val="32"/>
                <w:szCs w:val="28"/>
              </w:rPr>
            </w:pPr>
          </w:p>
        </w:tc>
        <w:tc>
          <w:tcPr>
            <w:tcW w:w="1386" w:type="dxa"/>
          </w:tcPr>
          <w:p w14:paraId="4C4F185A" w14:textId="77777777" w:rsidR="00764B62" w:rsidRPr="00003914" w:rsidRDefault="00764B62" w:rsidP="005D61FE">
            <w:pPr>
              <w:spacing w:line="480" w:lineRule="exact"/>
              <w:jc w:val="both"/>
              <w:rPr>
                <w:rFonts w:ascii="標楷體" w:eastAsia="標楷體" w:hAnsi="標楷體"/>
                <w:b/>
                <w:color w:val="000000" w:themeColor="text1"/>
                <w:sz w:val="32"/>
                <w:szCs w:val="28"/>
              </w:rPr>
            </w:pPr>
          </w:p>
        </w:tc>
        <w:tc>
          <w:tcPr>
            <w:tcW w:w="4241" w:type="dxa"/>
          </w:tcPr>
          <w:p w14:paraId="3B1BF9A8" w14:textId="77777777" w:rsidR="00764B62" w:rsidRPr="00003914" w:rsidRDefault="00764B62" w:rsidP="00764B62">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□線上學習</w:t>
            </w:r>
          </w:p>
          <w:p w14:paraId="3B4563BE" w14:textId="77777777" w:rsidR="00764B62" w:rsidRPr="00003914" w:rsidRDefault="00764B62" w:rsidP="00764B62">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□其他方式</w:t>
            </w:r>
          </w:p>
          <w:p w14:paraId="116609AB" w14:textId="70105553" w:rsidR="00764B62" w:rsidRPr="00003914" w:rsidRDefault="00764B62" w:rsidP="00764B62">
            <w:pPr>
              <w:spacing w:line="480" w:lineRule="exact"/>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請說明：＿＿＿＿＿＿＿＿＿＿</w:t>
            </w:r>
          </w:p>
        </w:tc>
        <w:tc>
          <w:tcPr>
            <w:tcW w:w="3343" w:type="dxa"/>
          </w:tcPr>
          <w:p w14:paraId="128D97DA" w14:textId="77777777" w:rsidR="00764B62" w:rsidRPr="00003914" w:rsidRDefault="00764B62" w:rsidP="005D61FE">
            <w:pPr>
              <w:spacing w:line="480" w:lineRule="exact"/>
              <w:jc w:val="both"/>
              <w:rPr>
                <w:rFonts w:ascii="標楷體" w:eastAsia="標楷體" w:hAnsi="標楷體"/>
                <w:b/>
                <w:color w:val="000000" w:themeColor="text1"/>
                <w:sz w:val="32"/>
                <w:szCs w:val="28"/>
              </w:rPr>
            </w:pPr>
          </w:p>
        </w:tc>
        <w:tc>
          <w:tcPr>
            <w:tcW w:w="709" w:type="dxa"/>
          </w:tcPr>
          <w:p w14:paraId="5D07388C" w14:textId="77777777" w:rsidR="00764B62" w:rsidRPr="00003914" w:rsidRDefault="00764B62" w:rsidP="005D61FE">
            <w:pPr>
              <w:spacing w:line="480" w:lineRule="exact"/>
              <w:jc w:val="both"/>
              <w:rPr>
                <w:rFonts w:ascii="標楷體" w:eastAsia="標楷體" w:hAnsi="標楷體"/>
                <w:b/>
                <w:color w:val="000000" w:themeColor="text1"/>
                <w:sz w:val="32"/>
                <w:szCs w:val="28"/>
              </w:rPr>
            </w:pPr>
          </w:p>
        </w:tc>
      </w:tr>
    </w:tbl>
    <w:p w14:paraId="77A8B215" w14:textId="77777777" w:rsidR="00E82ACD" w:rsidRPr="00003914" w:rsidRDefault="00E82ACD" w:rsidP="005D61FE">
      <w:pPr>
        <w:pStyle w:val="af1"/>
        <w:spacing w:line="378" w:lineRule="exact"/>
        <w:ind w:right="348"/>
        <w:jc w:val="both"/>
        <w:rPr>
          <w:rFonts w:ascii="標楷體" w:eastAsia="標楷體" w:hAnsi="標楷體"/>
          <w:color w:val="000000" w:themeColor="text1"/>
        </w:rPr>
      </w:pPr>
      <w:r w:rsidRPr="00003914">
        <w:rPr>
          <w:rFonts w:ascii="標楷體" w:eastAsia="標楷體" w:hAnsi="標楷體" w:hint="eastAsia"/>
          <w:color w:val="000000" w:themeColor="text1"/>
        </w:rPr>
        <w:t>(此表格請依實際情況自行增刪)</w:t>
      </w:r>
    </w:p>
    <w:p w14:paraId="1DC4BE27" w14:textId="77777777" w:rsidR="00E82ACD" w:rsidRPr="00003914" w:rsidRDefault="00E82ACD" w:rsidP="005D61FE">
      <w:pPr>
        <w:jc w:val="both"/>
        <w:rPr>
          <w:rFonts w:ascii="標楷體" w:eastAsia="標楷體" w:hAnsi="標楷體"/>
          <w:color w:val="000000" w:themeColor="text1"/>
          <w:sz w:val="28"/>
          <w:szCs w:val="28"/>
        </w:rPr>
      </w:pPr>
      <w:r w:rsidRPr="00003914">
        <w:rPr>
          <w:rFonts w:ascii="標楷體" w:eastAsia="標楷體" w:hAnsi="標楷體" w:hint="eastAsia"/>
          <w:color w:val="000000" w:themeColor="text1"/>
          <w:sz w:val="28"/>
          <w:szCs w:val="28"/>
        </w:rPr>
        <w:t>家長簽名　　　　　導師　　　　　　　教務處　　　　　　校長</w:t>
      </w:r>
    </w:p>
    <w:p w14:paraId="747004A5" w14:textId="7BE2F2AD" w:rsidR="00B47B72" w:rsidRDefault="00B47B72">
      <w:pPr>
        <w:widowControl/>
        <w:rPr>
          <w:rFonts w:ascii="標楷體" w:eastAsia="標楷體" w:hAnsi="標楷體"/>
          <w:sz w:val="28"/>
          <w:szCs w:val="28"/>
        </w:rPr>
      </w:pPr>
    </w:p>
    <w:sectPr w:rsidR="00B47B72" w:rsidSect="0047082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A3C14" w14:textId="77777777" w:rsidR="00D717A5" w:rsidRDefault="00D717A5" w:rsidP="00B129D5">
      <w:r>
        <w:separator/>
      </w:r>
    </w:p>
  </w:endnote>
  <w:endnote w:type="continuationSeparator" w:id="0">
    <w:p w14:paraId="716DE96F" w14:textId="77777777" w:rsidR="00D717A5" w:rsidRDefault="00D717A5" w:rsidP="00B1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Â¼ÃÂ·Â¢Ã…Ã©">
    <w:altName w:val="Arial"/>
    <w:panose1 w:val="00000000000000000000"/>
    <w:charset w:val="00"/>
    <w:family w:val="swiss"/>
    <w:notTrueType/>
    <w:pitch w:val="default"/>
    <w:sig w:usb0="00000003" w:usb1="00000000" w:usb2="00000000" w:usb3="00000000" w:csb0="00000001" w:csb1="00000000"/>
  </w:font>
  <w:font w:name="BiauKai">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29416" w14:textId="77777777" w:rsidR="00D717A5" w:rsidRDefault="00D717A5" w:rsidP="00B129D5">
      <w:r>
        <w:separator/>
      </w:r>
    </w:p>
  </w:footnote>
  <w:footnote w:type="continuationSeparator" w:id="0">
    <w:p w14:paraId="6E3CF32D" w14:textId="77777777" w:rsidR="00D717A5" w:rsidRDefault="00D717A5" w:rsidP="00B12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2CDC"/>
    <w:multiLevelType w:val="hybridMultilevel"/>
    <w:tmpl w:val="5D8408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561EFF"/>
    <w:multiLevelType w:val="hybridMultilevel"/>
    <w:tmpl w:val="3ED4B8E2"/>
    <w:lvl w:ilvl="0" w:tplc="715C4F4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57D074F"/>
    <w:multiLevelType w:val="hybridMultilevel"/>
    <w:tmpl w:val="1C6CAE9A"/>
    <w:lvl w:ilvl="0" w:tplc="D780EE38">
      <w:start w:val="1"/>
      <w:numFmt w:val="taiwaneseCountingThousand"/>
      <w:lvlText w:val="%1、"/>
      <w:lvlJc w:val="left"/>
      <w:pPr>
        <w:ind w:left="480" w:hanging="480"/>
      </w:pPr>
      <w:rPr>
        <w:rFonts w:ascii="標楷體" w:eastAsia="標楷體" w:hAnsi="標楷體" w:cs="翹?繚瞽?矇"/>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C436E34"/>
    <w:multiLevelType w:val="hybridMultilevel"/>
    <w:tmpl w:val="170A4762"/>
    <w:lvl w:ilvl="0" w:tplc="F454D65C">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DD"/>
    <w:rsid w:val="00045BAC"/>
    <w:rsid w:val="00046041"/>
    <w:rsid w:val="0009635F"/>
    <w:rsid w:val="0010406C"/>
    <w:rsid w:val="0010743F"/>
    <w:rsid w:val="00110016"/>
    <w:rsid w:val="0011467C"/>
    <w:rsid w:val="001454C4"/>
    <w:rsid w:val="00145F3A"/>
    <w:rsid w:val="00184F69"/>
    <w:rsid w:val="001851C0"/>
    <w:rsid w:val="00197B5C"/>
    <w:rsid w:val="002314CA"/>
    <w:rsid w:val="002350B8"/>
    <w:rsid w:val="00235ABC"/>
    <w:rsid w:val="002F1E15"/>
    <w:rsid w:val="002F7118"/>
    <w:rsid w:val="002F7C97"/>
    <w:rsid w:val="00300B08"/>
    <w:rsid w:val="00314640"/>
    <w:rsid w:val="00390131"/>
    <w:rsid w:val="003A150F"/>
    <w:rsid w:val="003D2015"/>
    <w:rsid w:val="003F1AA9"/>
    <w:rsid w:val="00407028"/>
    <w:rsid w:val="00447955"/>
    <w:rsid w:val="00460784"/>
    <w:rsid w:val="004645E8"/>
    <w:rsid w:val="0047732D"/>
    <w:rsid w:val="004D7642"/>
    <w:rsid w:val="00550F35"/>
    <w:rsid w:val="005A7171"/>
    <w:rsid w:val="005D3724"/>
    <w:rsid w:val="005D61FE"/>
    <w:rsid w:val="005E01EE"/>
    <w:rsid w:val="0064188A"/>
    <w:rsid w:val="006656A3"/>
    <w:rsid w:val="00681EC7"/>
    <w:rsid w:val="006B002A"/>
    <w:rsid w:val="006C212E"/>
    <w:rsid w:val="006F5B4E"/>
    <w:rsid w:val="00710576"/>
    <w:rsid w:val="00764B62"/>
    <w:rsid w:val="00774FC8"/>
    <w:rsid w:val="007A7F3D"/>
    <w:rsid w:val="007C146C"/>
    <w:rsid w:val="007C4673"/>
    <w:rsid w:val="007F7F64"/>
    <w:rsid w:val="00845AE7"/>
    <w:rsid w:val="008929E6"/>
    <w:rsid w:val="008B4092"/>
    <w:rsid w:val="008C5656"/>
    <w:rsid w:val="008C7487"/>
    <w:rsid w:val="008E0449"/>
    <w:rsid w:val="00911C89"/>
    <w:rsid w:val="00916B22"/>
    <w:rsid w:val="0096371E"/>
    <w:rsid w:val="00986D40"/>
    <w:rsid w:val="0098757B"/>
    <w:rsid w:val="009B3835"/>
    <w:rsid w:val="009C059F"/>
    <w:rsid w:val="00A11651"/>
    <w:rsid w:val="00A26F7E"/>
    <w:rsid w:val="00A33C3F"/>
    <w:rsid w:val="00A52D6A"/>
    <w:rsid w:val="00AC4BD3"/>
    <w:rsid w:val="00AE1A4B"/>
    <w:rsid w:val="00B05B5E"/>
    <w:rsid w:val="00B06F59"/>
    <w:rsid w:val="00B129D5"/>
    <w:rsid w:val="00B34D7E"/>
    <w:rsid w:val="00B47B72"/>
    <w:rsid w:val="00C1013A"/>
    <w:rsid w:val="00C5289E"/>
    <w:rsid w:val="00C61B38"/>
    <w:rsid w:val="00C63356"/>
    <w:rsid w:val="00CA0DFF"/>
    <w:rsid w:val="00CC0414"/>
    <w:rsid w:val="00D121A1"/>
    <w:rsid w:val="00D65758"/>
    <w:rsid w:val="00D66610"/>
    <w:rsid w:val="00D717A5"/>
    <w:rsid w:val="00D87215"/>
    <w:rsid w:val="00DC3308"/>
    <w:rsid w:val="00E0167E"/>
    <w:rsid w:val="00E13816"/>
    <w:rsid w:val="00E3129E"/>
    <w:rsid w:val="00E82ACD"/>
    <w:rsid w:val="00EC6F10"/>
    <w:rsid w:val="00F24356"/>
    <w:rsid w:val="00F96E02"/>
    <w:rsid w:val="00FB00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7642"/>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link w:val="a4"/>
    <w:uiPriority w:val="34"/>
    <w:qFormat/>
    <w:rsid w:val="00774FC8"/>
    <w:pPr>
      <w:ind w:leftChars="200" w:left="480"/>
    </w:pPr>
  </w:style>
  <w:style w:type="character" w:styleId="a5">
    <w:name w:val="annotation reference"/>
    <w:basedOn w:val="a0"/>
    <w:uiPriority w:val="99"/>
    <w:semiHidden/>
    <w:unhideWhenUsed/>
    <w:rsid w:val="002F1E15"/>
    <w:rPr>
      <w:sz w:val="18"/>
      <w:szCs w:val="18"/>
    </w:rPr>
  </w:style>
  <w:style w:type="paragraph" w:styleId="a6">
    <w:name w:val="annotation text"/>
    <w:basedOn w:val="a"/>
    <w:link w:val="a7"/>
    <w:uiPriority w:val="99"/>
    <w:semiHidden/>
    <w:unhideWhenUsed/>
    <w:rsid w:val="002F1E15"/>
  </w:style>
  <w:style w:type="character" w:customStyle="1" w:styleId="a7">
    <w:name w:val="註解文字 字元"/>
    <w:basedOn w:val="a0"/>
    <w:link w:val="a6"/>
    <w:uiPriority w:val="99"/>
    <w:semiHidden/>
    <w:rsid w:val="002F1E15"/>
  </w:style>
  <w:style w:type="paragraph" w:styleId="a8">
    <w:name w:val="annotation subject"/>
    <w:basedOn w:val="a6"/>
    <w:next w:val="a6"/>
    <w:link w:val="a9"/>
    <w:uiPriority w:val="99"/>
    <w:semiHidden/>
    <w:unhideWhenUsed/>
    <w:rsid w:val="002F1E15"/>
    <w:rPr>
      <w:b/>
      <w:bCs/>
    </w:rPr>
  </w:style>
  <w:style w:type="character" w:customStyle="1" w:styleId="a9">
    <w:name w:val="註解主旨 字元"/>
    <w:basedOn w:val="a7"/>
    <w:link w:val="a8"/>
    <w:uiPriority w:val="99"/>
    <w:semiHidden/>
    <w:rsid w:val="002F1E15"/>
    <w:rPr>
      <w:b/>
      <w:bCs/>
    </w:rPr>
  </w:style>
  <w:style w:type="paragraph" w:styleId="aa">
    <w:name w:val="Balloon Text"/>
    <w:basedOn w:val="a"/>
    <w:link w:val="ab"/>
    <w:uiPriority w:val="99"/>
    <w:semiHidden/>
    <w:unhideWhenUsed/>
    <w:rsid w:val="002F1E1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1E15"/>
    <w:rPr>
      <w:rFonts w:asciiTheme="majorHAnsi" w:eastAsiaTheme="majorEastAsia" w:hAnsiTheme="majorHAnsi" w:cstheme="majorBidi"/>
      <w:sz w:val="18"/>
      <w:szCs w:val="18"/>
    </w:rPr>
  </w:style>
  <w:style w:type="character" w:styleId="ac">
    <w:name w:val="Emphasis"/>
    <w:basedOn w:val="a0"/>
    <w:uiPriority w:val="20"/>
    <w:qFormat/>
    <w:rsid w:val="007A7F3D"/>
    <w:rPr>
      <w:i/>
      <w:iCs/>
    </w:rPr>
  </w:style>
  <w:style w:type="character" w:styleId="ad">
    <w:name w:val="Hyperlink"/>
    <w:basedOn w:val="a0"/>
    <w:uiPriority w:val="99"/>
    <w:unhideWhenUsed/>
    <w:rsid w:val="002F7118"/>
    <w:rPr>
      <w:color w:val="0000FF"/>
      <w:u w:val="single"/>
    </w:rPr>
  </w:style>
  <w:style w:type="paragraph" w:styleId="ae">
    <w:name w:val="header"/>
    <w:basedOn w:val="a"/>
    <w:link w:val="af"/>
    <w:uiPriority w:val="99"/>
    <w:unhideWhenUsed/>
    <w:rsid w:val="00B129D5"/>
    <w:pPr>
      <w:tabs>
        <w:tab w:val="center" w:pos="4153"/>
        <w:tab w:val="right" w:pos="8306"/>
      </w:tabs>
      <w:snapToGrid w:val="0"/>
    </w:pPr>
    <w:rPr>
      <w:sz w:val="20"/>
      <w:szCs w:val="20"/>
    </w:rPr>
  </w:style>
  <w:style w:type="character" w:customStyle="1" w:styleId="af">
    <w:name w:val="頁首 字元"/>
    <w:basedOn w:val="a0"/>
    <w:link w:val="ae"/>
    <w:uiPriority w:val="99"/>
    <w:rsid w:val="00B129D5"/>
    <w:rPr>
      <w:sz w:val="20"/>
      <w:szCs w:val="20"/>
    </w:rPr>
  </w:style>
  <w:style w:type="table" w:styleId="af0">
    <w:name w:val="Table Grid"/>
    <w:basedOn w:val="a1"/>
    <w:uiPriority w:val="39"/>
    <w:rsid w:val="00B1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B129D5"/>
    <w:pPr>
      <w:widowControl/>
      <w:suppressAutoHyphens/>
      <w:autoSpaceDE w:val="0"/>
      <w:autoSpaceDN w:val="0"/>
      <w:textAlignment w:val="baseline"/>
    </w:pPr>
    <w:rPr>
      <w:rFonts w:ascii="細明體" w:eastAsia="細明體" w:hAnsi="細明體" w:cs="細明體"/>
      <w:kern w:val="0"/>
      <w:sz w:val="28"/>
      <w:szCs w:val="28"/>
      <w:lang w:val="zh-TW" w:bidi="zh-TW"/>
    </w:rPr>
  </w:style>
  <w:style w:type="character" w:customStyle="1" w:styleId="af2">
    <w:name w:val="本文 字元"/>
    <w:basedOn w:val="a0"/>
    <w:link w:val="af1"/>
    <w:rsid w:val="00B129D5"/>
    <w:rPr>
      <w:rFonts w:ascii="細明體" w:eastAsia="細明體" w:hAnsi="細明體" w:cs="細明體"/>
      <w:kern w:val="0"/>
      <w:sz w:val="28"/>
      <w:szCs w:val="28"/>
      <w:lang w:val="zh-TW" w:bidi="zh-TW"/>
    </w:rPr>
  </w:style>
  <w:style w:type="paragraph" w:styleId="af3">
    <w:name w:val="footer"/>
    <w:basedOn w:val="a"/>
    <w:link w:val="af4"/>
    <w:uiPriority w:val="99"/>
    <w:unhideWhenUsed/>
    <w:rsid w:val="00B129D5"/>
    <w:pPr>
      <w:tabs>
        <w:tab w:val="center" w:pos="4153"/>
        <w:tab w:val="right" w:pos="8306"/>
      </w:tabs>
      <w:snapToGrid w:val="0"/>
    </w:pPr>
    <w:rPr>
      <w:sz w:val="20"/>
      <w:szCs w:val="20"/>
    </w:rPr>
  </w:style>
  <w:style w:type="character" w:customStyle="1" w:styleId="af4">
    <w:name w:val="頁尾 字元"/>
    <w:basedOn w:val="a0"/>
    <w:link w:val="af3"/>
    <w:uiPriority w:val="99"/>
    <w:rsid w:val="00B129D5"/>
    <w:rPr>
      <w:sz w:val="20"/>
      <w:szCs w:val="20"/>
    </w:rPr>
  </w:style>
  <w:style w:type="character" w:customStyle="1" w:styleId="a4">
    <w:name w:val="清單段落 字元"/>
    <w:link w:val="a3"/>
    <w:uiPriority w:val="34"/>
    <w:rsid w:val="00E82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7642"/>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link w:val="a4"/>
    <w:uiPriority w:val="34"/>
    <w:qFormat/>
    <w:rsid w:val="00774FC8"/>
    <w:pPr>
      <w:ind w:leftChars="200" w:left="480"/>
    </w:pPr>
  </w:style>
  <w:style w:type="character" w:styleId="a5">
    <w:name w:val="annotation reference"/>
    <w:basedOn w:val="a0"/>
    <w:uiPriority w:val="99"/>
    <w:semiHidden/>
    <w:unhideWhenUsed/>
    <w:rsid w:val="002F1E15"/>
    <w:rPr>
      <w:sz w:val="18"/>
      <w:szCs w:val="18"/>
    </w:rPr>
  </w:style>
  <w:style w:type="paragraph" w:styleId="a6">
    <w:name w:val="annotation text"/>
    <w:basedOn w:val="a"/>
    <w:link w:val="a7"/>
    <w:uiPriority w:val="99"/>
    <w:semiHidden/>
    <w:unhideWhenUsed/>
    <w:rsid w:val="002F1E15"/>
  </w:style>
  <w:style w:type="character" w:customStyle="1" w:styleId="a7">
    <w:name w:val="註解文字 字元"/>
    <w:basedOn w:val="a0"/>
    <w:link w:val="a6"/>
    <w:uiPriority w:val="99"/>
    <w:semiHidden/>
    <w:rsid w:val="002F1E15"/>
  </w:style>
  <w:style w:type="paragraph" w:styleId="a8">
    <w:name w:val="annotation subject"/>
    <w:basedOn w:val="a6"/>
    <w:next w:val="a6"/>
    <w:link w:val="a9"/>
    <w:uiPriority w:val="99"/>
    <w:semiHidden/>
    <w:unhideWhenUsed/>
    <w:rsid w:val="002F1E15"/>
    <w:rPr>
      <w:b/>
      <w:bCs/>
    </w:rPr>
  </w:style>
  <w:style w:type="character" w:customStyle="1" w:styleId="a9">
    <w:name w:val="註解主旨 字元"/>
    <w:basedOn w:val="a7"/>
    <w:link w:val="a8"/>
    <w:uiPriority w:val="99"/>
    <w:semiHidden/>
    <w:rsid w:val="002F1E15"/>
    <w:rPr>
      <w:b/>
      <w:bCs/>
    </w:rPr>
  </w:style>
  <w:style w:type="paragraph" w:styleId="aa">
    <w:name w:val="Balloon Text"/>
    <w:basedOn w:val="a"/>
    <w:link w:val="ab"/>
    <w:uiPriority w:val="99"/>
    <w:semiHidden/>
    <w:unhideWhenUsed/>
    <w:rsid w:val="002F1E1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1E15"/>
    <w:rPr>
      <w:rFonts w:asciiTheme="majorHAnsi" w:eastAsiaTheme="majorEastAsia" w:hAnsiTheme="majorHAnsi" w:cstheme="majorBidi"/>
      <w:sz w:val="18"/>
      <w:szCs w:val="18"/>
    </w:rPr>
  </w:style>
  <w:style w:type="character" w:styleId="ac">
    <w:name w:val="Emphasis"/>
    <w:basedOn w:val="a0"/>
    <w:uiPriority w:val="20"/>
    <w:qFormat/>
    <w:rsid w:val="007A7F3D"/>
    <w:rPr>
      <w:i/>
      <w:iCs/>
    </w:rPr>
  </w:style>
  <w:style w:type="character" w:styleId="ad">
    <w:name w:val="Hyperlink"/>
    <w:basedOn w:val="a0"/>
    <w:uiPriority w:val="99"/>
    <w:unhideWhenUsed/>
    <w:rsid w:val="002F7118"/>
    <w:rPr>
      <w:color w:val="0000FF"/>
      <w:u w:val="single"/>
    </w:rPr>
  </w:style>
  <w:style w:type="paragraph" w:styleId="ae">
    <w:name w:val="header"/>
    <w:basedOn w:val="a"/>
    <w:link w:val="af"/>
    <w:uiPriority w:val="99"/>
    <w:unhideWhenUsed/>
    <w:rsid w:val="00B129D5"/>
    <w:pPr>
      <w:tabs>
        <w:tab w:val="center" w:pos="4153"/>
        <w:tab w:val="right" w:pos="8306"/>
      </w:tabs>
      <w:snapToGrid w:val="0"/>
    </w:pPr>
    <w:rPr>
      <w:sz w:val="20"/>
      <w:szCs w:val="20"/>
    </w:rPr>
  </w:style>
  <w:style w:type="character" w:customStyle="1" w:styleId="af">
    <w:name w:val="頁首 字元"/>
    <w:basedOn w:val="a0"/>
    <w:link w:val="ae"/>
    <w:uiPriority w:val="99"/>
    <w:rsid w:val="00B129D5"/>
    <w:rPr>
      <w:sz w:val="20"/>
      <w:szCs w:val="20"/>
    </w:rPr>
  </w:style>
  <w:style w:type="table" w:styleId="af0">
    <w:name w:val="Table Grid"/>
    <w:basedOn w:val="a1"/>
    <w:uiPriority w:val="39"/>
    <w:rsid w:val="00B1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B129D5"/>
    <w:pPr>
      <w:widowControl/>
      <w:suppressAutoHyphens/>
      <w:autoSpaceDE w:val="0"/>
      <w:autoSpaceDN w:val="0"/>
      <w:textAlignment w:val="baseline"/>
    </w:pPr>
    <w:rPr>
      <w:rFonts w:ascii="細明體" w:eastAsia="細明體" w:hAnsi="細明體" w:cs="細明體"/>
      <w:kern w:val="0"/>
      <w:sz w:val="28"/>
      <w:szCs w:val="28"/>
      <w:lang w:val="zh-TW" w:bidi="zh-TW"/>
    </w:rPr>
  </w:style>
  <w:style w:type="character" w:customStyle="1" w:styleId="af2">
    <w:name w:val="本文 字元"/>
    <w:basedOn w:val="a0"/>
    <w:link w:val="af1"/>
    <w:rsid w:val="00B129D5"/>
    <w:rPr>
      <w:rFonts w:ascii="細明體" w:eastAsia="細明體" w:hAnsi="細明體" w:cs="細明體"/>
      <w:kern w:val="0"/>
      <w:sz w:val="28"/>
      <w:szCs w:val="28"/>
      <w:lang w:val="zh-TW" w:bidi="zh-TW"/>
    </w:rPr>
  </w:style>
  <w:style w:type="paragraph" w:styleId="af3">
    <w:name w:val="footer"/>
    <w:basedOn w:val="a"/>
    <w:link w:val="af4"/>
    <w:uiPriority w:val="99"/>
    <w:unhideWhenUsed/>
    <w:rsid w:val="00B129D5"/>
    <w:pPr>
      <w:tabs>
        <w:tab w:val="center" w:pos="4153"/>
        <w:tab w:val="right" w:pos="8306"/>
      </w:tabs>
      <w:snapToGrid w:val="0"/>
    </w:pPr>
    <w:rPr>
      <w:sz w:val="20"/>
      <w:szCs w:val="20"/>
    </w:rPr>
  </w:style>
  <w:style w:type="character" w:customStyle="1" w:styleId="af4">
    <w:name w:val="頁尾 字元"/>
    <w:basedOn w:val="a0"/>
    <w:link w:val="af3"/>
    <w:uiPriority w:val="99"/>
    <w:rsid w:val="00B129D5"/>
    <w:rPr>
      <w:sz w:val="20"/>
      <w:szCs w:val="20"/>
    </w:rPr>
  </w:style>
  <w:style w:type="character" w:customStyle="1" w:styleId="a4">
    <w:name w:val="清單段落 字元"/>
    <w:link w:val="a3"/>
    <w:uiPriority w:val="34"/>
    <w:rsid w:val="00E8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arning.cloud.edu.tw/onlinelearning/" TargetMode="External"/><Relationship Id="rId18" Type="http://schemas.openxmlformats.org/officeDocument/2006/relationships/hyperlink" Target="http://drlive.kh.edu.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1ME8du9bjBk" TargetMode="External"/><Relationship Id="rId17" Type="http://schemas.openxmlformats.org/officeDocument/2006/relationships/hyperlink" Target="http://drlive.kh.edu.tw/" TargetMode="External"/><Relationship Id="rId2" Type="http://schemas.openxmlformats.org/officeDocument/2006/relationships/numbering" Target="numbering.xml"/><Relationship Id="rId16" Type="http://schemas.openxmlformats.org/officeDocument/2006/relationships/hyperlink" Target="https://fun.cloud.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hanlin.com.tw/event/2bhomeprotect/index.html" TargetMode="External"/><Relationship Id="rId5" Type="http://schemas.openxmlformats.org/officeDocument/2006/relationships/settings" Target="settings.xml"/><Relationship Id="rId15" Type="http://schemas.openxmlformats.org/officeDocument/2006/relationships/hyperlink" Target="https://www.learnmode.net/" TargetMode="External"/><Relationship Id="rId10" Type="http://schemas.openxmlformats.org/officeDocument/2006/relationships/hyperlink" Target="https://trans.nani.com.tw/NaniTeacher/" TargetMode="External"/><Relationship Id="rId19" Type="http://schemas.openxmlformats.org/officeDocument/2006/relationships/hyperlink" Target="https://www.btsflip.org/" TargetMode="External"/><Relationship Id="rId4" Type="http://schemas.microsoft.com/office/2007/relationships/stylesWithEffects" Target="stylesWithEffects.xml"/><Relationship Id="rId9" Type="http://schemas.openxmlformats.org/officeDocument/2006/relationships/hyperlink" Target="http://drlive.kh.edu.tw/drlive/theme/themeAction!startThemeCourse.so" TargetMode="External"/><Relationship Id="rId14" Type="http://schemas.openxmlformats.org/officeDocument/2006/relationships/hyperlink" Target="https://www.pagamo.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2281-FFB0-4DEA-AA6A-CAAE0776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727</Words>
  <Characters>4147</Characters>
  <Application>Microsoft Office Word</Application>
  <DocSecurity>0</DocSecurity>
  <Lines>34</Lines>
  <Paragraphs>9</Paragraphs>
  <ScaleCrop>false</ScaleCrop>
  <Company>SYNNEX</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WEN-SHENG LI</dc:creator>
  <cp:lastModifiedBy>user</cp:lastModifiedBy>
  <cp:revision>3</cp:revision>
  <cp:lastPrinted>2021-05-16T23:51:00Z</cp:lastPrinted>
  <dcterms:created xsi:type="dcterms:W3CDTF">2020-03-31T00:45:00Z</dcterms:created>
  <dcterms:modified xsi:type="dcterms:W3CDTF">2021-05-17T04:56:00Z</dcterms:modified>
</cp:coreProperties>
</file>